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EC" w:rsidRPr="00255F8C" w:rsidRDefault="00255F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55F8C">
        <w:rPr>
          <w:rFonts w:ascii="Times New Roman" w:hAnsi="Times New Roman" w:cs="Times New Roman"/>
          <w:i/>
          <w:sz w:val="28"/>
          <w:szCs w:val="28"/>
        </w:rPr>
        <w:t xml:space="preserve"> О.Н. Редина</w:t>
      </w:r>
    </w:p>
    <w:p w:rsidR="00255F8C" w:rsidRPr="00255F8C" w:rsidRDefault="00255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5F8C">
        <w:rPr>
          <w:rFonts w:ascii="Times New Roman" w:hAnsi="Times New Roman" w:cs="Times New Roman"/>
          <w:b/>
          <w:sz w:val="28"/>
          <w:szCs w:val="28"/>
        </w:rPr>
        <w:t>Антисказки Владимира Высоцкого</w:t>
      </w:r>
    </w:p>
    <w:p w:rsidR="007C2C63" w:rsidRDefault="00255F8C" w:rsidP="0025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Песенный универсум Высоцкого рожден уникальным феноменом творческой личности, впитавшей в себя многие составляющие, в том числе и фольклорную традицию. Фольклор выражает национальную ментальность, базовые концепты народного миропонимания</w:t>
      </w:r>
      <w:r w:rsidR="00B45295">
        <w:rPr>
          <w:rFonts w:ascii="Times New Roman" w:hAnsi="Times New Roman" w:cs="Times New Roman"/>
          <w:sz w:val="28"/>
          <w:szCs w:val="28"/>
        </w:rPr>
        <w:t xml:space="preserve">. </w:t>
      </w:r>
      <w:r w:rsidR="00B45295">
        <w:rPr>
          <w:rFonts w:ascii="Times New Roman" w:hAnsi="Times New Roman" w:cs="Times New Roman"/>
          <w:sz w:val="28"/>
          <w:szCs w:val="28"/>
        </w:rPr>
        <w:t xml:space="preserve">Как только литература осознала  </w:t>
      </w:r>
      <w:r w:rsidR="00B45295">
        <w:rPr>
          <w:rFonts w:ascii="Times New Roman" w:hAnsi="Times New Roman" w:cs="Times New Roman"/>
          <w:sz w:val="28"/>
          <w:szCs w:val="28"/>
        </w:rPr>
        <w:t>это – а эпоха романтизма стала искать истоки национальной идентичности в периоде становления этноса с его преимущественно изустными  формами</w:t>
      </w:r>
      <w:r w:rsidR="007C2C63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B45295">
        <w:rPr>
          <w:rFonts w:ascii="Times New Roman" w:hAnsi="Times New Roman" w:cs="Times New Roman"/>
          <w:sz w:val="28"/>
          <w:szCs w:val="28"/>
        </w:rPr>
        <w:t>, то прорыв «коллективного бессознательного» в индивидуальное сознание художника стал</w:t>
      </w:r>
      <w:r w:rsidR="00107A12">
        <w:rPr>
          <w:rFonts w:ascii="Times New Roman" w:hAnsi="Times New Roman" w:cs="Times New Roman"/>
          <w:sz w:val="28"/>
          <w:szCs w:val="28"/>
        </w:rPr>
        <w:t>о очевидно. В художественном мышлении</w:t>
      </w:r>
      <w:r w:rsidR="00B45295">
        <w:rPr>
          <w:rFonts w:ascii="Times New Roman" w:hAnsi="Times New Roman" w:cs="Times New Roman"/>
          <w:sz w:val="28"/>
          <w:szCs w:val="28"/>
        </w:rPr>
        <w:t xml:space="preserve"> фольклор оживает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5295">
        <w:rPr>
          <w:rFonts w:ascii="Times New Roman" w:hAnsi="Times New Roman" w:cs="Times New Roman"/>
          <w:sz w:val="28"/>
          <w:szCs w:val="28"/>
        </w:rPr>
        <w:t>уровне генетической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63">
        <w:rPr>
          <w:rFonts w:ascii="Times New Roman" w:hAnsi="Times New Roman" w:cs="Times New Roman"/>
          <w:sz w:val="28"/>
          <w:szCs w:val="28"/>
        </w:rPr>
        <w:t xml:space="preserve">Не случайно в этот период возникает жанр литературной сказки, теснейшим образом связанный с фольклорной, волшебной сказкой. Яркий тому пример не только сказки А.С. Пушкина, но и «Конёк-горбунок» П. Ершова. </w:t>
      </w:r>
    </w:p>
    <w:p w:rsidR="00363462" w:rsidRDefault="007C2C63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95">
        <w:rPr>
          <w:rFonts w:ascii="Times New Roman" w:hAnsi="Times New Roman" w:cs="Times New Roman"/>
          <w:sz w:val="28"/>
          <w:szCs w:val="28"/>
        </w:rPr>
        <w:t>Фольклор, как «печень литературы», как ее кроветворный орган, в песенной форме имеет наиболее устойчивые жанрово-стилевые проявления.</w:t>
      </w:r>
      <w:r>
        <w:rPr>
          <w:rFonts w:ascii="Times New Roman" w:hAnsi="Times New Roman" w:cs="Times New Roman"/>
          <w:sz w:val="28"/>
          <w:szCs w:val="28"/>
        </w:rPr>
        <w:t xml:space="preserve"> И о фольклорных концептах в поэзии Высоцкого написано множество статей. Действ</w:t>
      </w:r>
      <w:r w:rsidR="008E796D">
        <w:rPr>
          <w:rFonts w:ascii="Times New Roman" w:hAnsi="Times New Roman" w:cs="Times New Roman"/>
          <w:sz w:val="28"/>
          <w:szCs w:val="28"/>
        </w:rPr>
        <w:t>ительно, образы земли, пути, пере</w:t>
      </w:r>
      <w:r>
        <w:rPr>
          <w:rFonts w:ascii="Times New Roman" w:hAnsi="Times New Roman" w:cs="Times New Roman"/>
          <w:sz w:val="28"/>
          <w:szCs w:val="28"/>
        </w:rPr>
        <w:t xml:space="preserve">путья, коня, воды, бани в их устойчивых, порой намеренно клишированных </w:t>
      </w:r>
      <w:r w:rsidR="005B0FF9">
        <w:rPr>
          <w:rFonts w:ascii="Times New Roman" w:hAnsi="Times New Roman" w:cs="Times New Roman"/>
          <w:sz w:val="28"/>
          <w:szCs w:val="28"/>
        </w:rPr>
        <w:t>формах функционирования в тексте подтверждают коренную связь поэтического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F9">
        <w:rPr>
          <w:rFonts w:ascii="Times New Roman" w:hAnsi="Times New Roman" w:cs="Times New Roman"/>
          <w:sz w:val="28"/>
          <w:szCs w:val="28"/>
        </w:rPr>
        <w:t xml:space="preserve">Высоцкого с русским фольклором. Но </w:t>
      </w:r>
      <w:r w:rsidR="00363462">
        <w:rPr>
          <w:rFonts w:ascii="Times New Roman" w:hAnsi="Times New Roman" w:cs="Times New Roman"/>
          <w:sz w:val="28"/>
          <w:szCs w:val="28"/>
        </w:rPr>
        <w:t xml:space="preserve">еще </w:t>
      </w:r>
      <w:r w:rsidR="005B0FF9">
        <w:rPr>
          <w:rFonts w:ascii="Times New Roman" w:hAnsi="Times New Roman" w:cs="Times New Roman"/>
          <w:sz w:val="28"/>
          <w:szCs w:val="28"/>
        </w:rPr>
        <w:t>более очевидна авторская свобода</w:t>
      </w:r>
      <w:r w:rsidR="00107A12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5B0FF9">
        <w:rPr>
          <w:rFonts w:ascii="Times New Roman" w:hAnsi="Times New Roman" w:cs="Times New Roman"/>
          <w:sz w:val="28"/>
          <w:szCs w:val="28"/>
        </w:rPr>
        <w:t>, как естественного носителя этой традиции, ей распоряжаться, с ней играть, ирон</w:t>
      </w:r>
      <w:r w:rsidR="00363462">
        <w:rPr>
          <w:rFonts w:ascii="Times New Roman" w:hAnsi="Times New Roman" w:cs="Times New Roman"/>
          <w:sz w:val="28"/>
          <w:szCs w:val="28"/>
        </w:rPr>
        <w:t>ически от нее дистанцироваться и тем самым ее оттенять и обогащать.</w:t>
      </w:r>
      <w:r w:rsidR="008E796D">
        <w:rPr>
          <w:rFonts w:ascii="Times New Roman" w:hAnsi="Times New Roman" w:cs="Times New Roman"/>
          <w:sz w:val="28"/>
          <w:szCs w:val="28"/>
        </w:rPr>
        <w:t xml:space="preserve"> «Народная песня выражает чувств не выученные, движения души не притворные», - писал Н.И. Костомаров, и эти слова вполне подходят к песням Высоцкого. </w:t>
      </w:r>
    </w:p>
    <w:p w:rsidR="008E796D" w:rsidRDefault="008E796D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1960-х гг., ознаменованных особым подъемом в творческой судьбе поэта, он пишет несколько песен-сказок: «</w:t>
      </w:r>
      <w:r w:rsidR="00EE220E">
        <w:rPr>
          <w:rFonts w:ascii="Times New Roman" w:hAnsi="Times New Roman" w:cs="Times New Roman"/>
          <w:sz w:val="28"/>
          <w:szCs w:val="28"/>
        </w:rPr>
        <w:t xml:space="preserve">Сказка о диком вепре», </w:t>
      </w:r>
      <w:r>
        <w:rPr>
          <w:rFonts w:ascii="Times New Roman" w:hAnsi="Times New Roman" w:cs="Times New Roman"/>
          <w:sz w:val="28"/>
          <w:szCs w:val="28"/>
        </w:rPr>
        <w:lastRenderedPageBreak/>
        <w:t>«Лукоморья больше нет» (с подзаголовком «Антисказка»), «Песня-сказка о нечисти», «Сказка о несчастных сказочных персонажах», «Песня-сказка про джина»</w:t>
      </w:r>
      <w:r w:rsidR="00EE220E">
        <w:rPr>
          <w:rFonts w:ascii="Times New Roman" w:hAnsi="Times New Roman" w:cs="Times New Roman"/>
          <w:sz w:val="28"/>
          <w:szCs w:val="28"/>
        </w:rPr>
        <w:t xml:space="preserve">. У каждой сказки есть фольклорные и литературные претексты, у Высоцкого они травестируются. </w:t>
      </w:r>
      <w:r w:rsidR="004632C9">
        <w:rPr>
          <w:rFonts w:ascii="Times New Roman" w:hAnsi="Times New Roman" w:cs="Times New Roman"/>
          <w:sz w:val="28"/>
          <w:szCs w:val="28"/>
        </w:rPr>
        <w:t>Происходит инверсия смыслов</w:t>
      </w:r>
      <w:r w:rsidR="00107A12">
        <w:rPr>
          <w:rFonts w:ascii="Times New Roman" w:hAnsi="Times New Roman" w:cs="Times New Roman"/>
          <w:sz w:val="28"/>
          <w:szCs w:val="28"/>
        </w:rPr>
        <w:t xml:space="preserve">: </w:t>
      </w:r>
      <w:r w:rsidR="004632C9">
        <w:rPr>
          <w:rFonts w:ascii="Times New Roman" w:hAnsi="Times New Roman" w:cs="Times New Roman"/>
          <w:sz w:val="28"/>
          <w:szCs w:val="28"/>
        </w:rPr>
        <w:t>традиционная ге</w:t>
      </w:r>
      <w:bookmarkStart w:id="0" w:name="_GoBack"/>
      <w:bookmarkEnd w:id="0"/>
      <w:r w:rsidR="004632C9">
        <w:rPr>
          <w:rFonts w:ascii="Times New Roman" w:hAnsi="Times New Roman" w:cs="Times New Roman"/>
          <w:sz w:val="28"/>
          <w:szCs w:val="28"/>
        </w:rPr>
        <w:t>роика обесценивается, сказочные персонажи наделяются противоположными качествами, их целеполагание меняется. «Сказка – дрянь», «по-своему несчастная эта самая лесная голытьба», «подвиги напрасные» - так</w:t>
      </w:r>
      <w:r w:rsidR="002C7634">
        <w:rPr>
          <w:rFonts w:ascii="Times New Roman" w:hAnsi="Times New Roman" w:cs="Times New Roman"/>
          <w:sz w:val="28"/>
          <w:szCs w:val="28"/>
        </w:rPr>
        <w:t>овы</w:t>
      </w:r>
      <w:r w:rsidR="004632C9">
        <w:rPr>
          <w:rFonts w:ascii="Times New Roman" w:hAnsi="Times New Roman" w:cs="Times New Roman"/>
          <w:sz w:val="28"/>
          <w:szCs w:val="28"/>
        </w:rPr>
        <w:t xml:space="preserve"> оценки Высоцкого</w:t>
      </w:r>
      <w:r w:rsidR="003D5590">
        <w:rPr>
          <w:rFonts w:ascii="Times New Roman" w:hAnsi="Times New Roman" w:cs="Times New Roman"/>
          <w:sz w:val="28"/>
          <w:szCs w:val="28"/>
        </w:rPr>
        <w:t>. П</w:t>
      </w:r>
      <w:r w:rsidR="002C7634">
        <w:rPr>
          <w:rFonts w:ascii="Times New Roman" w:hAnsi="Times New Roman" w:cs="Times New Roman"/>
          <w:sz w:val="28"/>
          <w:szCs w:val="28"/>
        </w:rPr>
        <w:t xml:space="preserve">оэтическая тональность </w:t>
      </w:r>
      <w:r w:rsidR="003D5590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2C7634">
        <w:rPr>
          <w:rFonts w:ascii="Times New Roman" w:hAnsi="Times New Roman" w:cs="Times New Roman"/>
          <w:sz w:val="28"/>
          <w:szCs w:val="28"/>
        </w:rPr>
        <w:t>смеховая, традиционно ёрническая, скоморошья, пафос – сатирический, с абс</w:t>
      </w:r>
      <w:r w:rsidR="003D5590">
        <w:rPr>
          <w:rFonts w:ascii="Times New Roman" w:hAnsi="Times New Roman" w:cs="Times New Roman"/>
          <w:sz w:val="28"/>
          <w:szCs w:val="28"/>
        </w:rPr>
        <w:t xml:space="preserve">урдистским компонентом. «Эффект очуждения», достигаемый сказками Высоцкого, предполагает раскрепощение смехом, допущение инвариантности толкования, личностную свободу мировидения. </w:t>
      </w:r>
      <w:r w:rsidR="002C7634">
        <w:rPr>
          <w:rFonts w:ascii="Times New Roman" w:hAnsi="Times New Roman" w:cs="Times New Roman"/>
          <w:sz w:val="28"/>
          <w:szCs w:val="28"/>
        </w:rPr>
        <w:t xml:space="preserve"> </w:t>
      </w:r>
      <w:r w:rsidR="00EE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6D" w:rsidRDefault="008E796D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96D" w:rsidRDefault="008E796D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F8C" w:rsidRDefault="00363462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F9" w:rsidRDefault="005B0FF9" w:rsidP="007C2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F8C" w:rsidRPr="00255F8C" w:rsidRDefault="00255F8C">
      <w:pPr>
        <w:rPr>
          <w:rFonts w:ascii="Times New Roman" w:hAnsi="Times New Roman" w:cs="Times New Roman"/>
          <w:sz w:val="28"/>
          <w:szCs w:val="28"/>
        </w:rPr>
      </w:pPr>
    </w:p>
    <w:sectPr w:rsidR="00255F8C" w:rsidRPr="0025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8C" w:rsidRDefault="00255F8C" w:rsidP="00255F8C">
      <w:pPr>
        <w:spacing w:after="0" w:line="240" w:lineRule="auto"/>
      </w:pPr>
      <w:r>
        <w:separator/>
      </w:r>
    </w:p>
  </w:endnote>
  <w:endnote w:type="continuationSeparator" w:id="0">
    <w:p w:rsidR="00255F8C" w:rsidRDefault="00255F8C" w:rsidP="0025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8C" w:rsidRDefault="00255F8C" w:rsidP="00255F8C">
      <w:pPr>
        <w:spacing w:after="0" w:line="240" w:lineRule="auto"/>
      </w:pPr>
      <w:r>
        <w:separator/>
      </w:r>
    </w:p>
  </w:footnote>
  <w:footnote w:type="continuationSeparator" w:id="0">
    <w:p w:rsidR="00255F8C" w:rsidRDefault="00255F8C" w:rsidP="0025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C"/>
    <w:rsid w:val="00107A12"/>
    <w:rsid w:val="00255F8C"/>
    <w:rsid w:val="002C7634"/>
    <w:rsid w:val="00363462"/>
    <w:rsid w:val="003D5590"/>
    <w:rsid w:val="004632C9"/>
    <w:rsid w:val="005B0FF9"/>
    <w:rsid w:val="007C2C63"/>
    <w:rsid w:val="008E796D"/>
    <w:rsid w:val="00B45295"/>
    <w:rsid w:val="00C807EC"/>
    <w:rsid w:val="00E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A43"/>
  <w15:chartTrackingRefBased/>
  <w15:docId w15:val="{EC684CC1-E673-4B00-92F9-4250C7B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F8C"/>
  </w:style>
  <w:style w:type="paragraph" w:styleId="a5">
    <w:name w:val="footer"/>
    <w:basedOn w:val="a"/>
    <w:link w:val="a6"/>
    <w:uiPriority w:val="99"/>
    <w:unhideWhenUsed/>
    <w:rsid w:val="0025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2</cp:revision>
  <dcterms:created xsi:type="dcterms:W3CDTF">2018-06-03T17:40:00Z</dcterms:created>
  <dcterms:modified xsi:type="dcterms:W3CDTF">2018-06-03T20:03:00Z</dcterms:modified>
</cp:coreProperties>
</file>