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«РОССИЙСКИЙ ИНСТИТУТ ТЕАТРАЛЬНОГО ИСКУССТВА–ГИТИС»</w:t>
      </w:r>
    </w:p>
    <w:p w:rsidR="005A796E" w:rsidRDefault="005A796E" w:rsidP="00772A8C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772A8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5D2C0A" w:rsidRDefault="005D2C0A" w:rsidP="00772A8C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Работа </w:t>
      </w:r>
      <w:r w:rsidR="00F41EDE">
        <w:rPr>
          <w:b/>
          <w:sz w:val="24"/>
          <w:szCs w:val="24"/>
          <w:u w:val="single"/>
        </w:rPr>
        <w:t>балетмейстера с концертмейстером и фонограммой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772A8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772A8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772A8C">
      <w:pPr>
        <w:spacing w:line="240" w:lineRule="auto"/>
        <w:jc w:val="left"/>
        <w:rPr>
          <w:sz w:val="24"/>
          <w:szCs w:val="24"/>
        </w:rPr>
      </w:pPr>
    </w:p>
    <w:p w:rsidR="005A796E" w:rsidRPr="00012B09" w:rsidRDefault="005A796E" w:rsidP="009851D4">
      <w:pPr>
        <w:spacing w:line="240" w:lineRule="auto"/>
        <w:ind w:firstLine="0"/>
        <w:jc w:val="left"/>
        <w:rPr>
          <w:b/>
          <w:bCs/>
          <w:iCs/>
          <w:spacing w:val="-1"/>
          <w:sz w:val="24"/>
          <w:szCs w:val="24"/>
        </w:rPr>
      </w:pPr>
      <w:r w:rsidRPr="00012B09">
        <w:rPr>
          <w:b/>
          <w:bCs/>
          <w:iCs/>
          <w:spacing w:val="-1"/>
          <w:sz w:val="24"/>
          <w:szCs w:val="24"/>
        </w:rPr>
        <w:t>Цели освоения дисциплины</w:t>
      </w:r>
    </w:p>
    <w:p w:rsidR="007967F4" w:rsidRDefault="007967F4" w:rsidP="009851D4">
      <w:pPr>
        <w:spacing w:line="240" w:lineRule="auto"/>
        <w:jc w:val="left"/>
        <w:rPr>
          <w:i/>
          <w:sz w:val="24"/>
        </w:rPr>
      </w:pPr>
      <w:r w:rsidRPr="007967F4">
        <w:rPr>
          <w:i/>
          <w:sz w:val="24"/>
        </w:rPr>
        <w:t xml:space="preserve">Целью освоения </w:t>
      </w:r>
      <w:r w:rsidRPr="007967F4">
        <w:rPr>
          <w:i/>
          <w:spacing w:val="-3"/>
          <w:sz w:val="24"/>
        </w:rPr>
        <w:t>дисциплин</w:t>
      </w:r>
      <w:r w:rsidRPr="007967F4">
        <w:rPr>
          <w:i/>
          <w:sz w:val="24"/>
        </w:rPr>
        <w:t>ы  «Работа хореографа с концертмейстером» является: обучение и воспитание высокопрофессиональных педагогов-балетмейстеров, знание значимости музыкального сопровождения в уроке классического танца, приобретение навыков в области музыкального анализа, профессиональный подход к хореографии через музыку.</w:t>
      </w:r>
    </w:p>
    <w:p w:rsidR="002362AF" w:rsidRPr="007967F4" w:rsidRDefault="002362AF" w:rsidP="009851D4">
      <w:pPr>
        <w:spacing w:line="240" w:lineRule="auto"/>
        <w:jc w:val="left"/>
        <w:rPr>
          <w:i/>
          <w:sz w:val="24"/>
        </w:rPr>
      </w:pPr>
    </w:p>
    <w:p w:rsidR="007967F4" w:rsidRPr="007967F4" w:rsidRDefault="007967F4" w:rsidP="009851D4">
      <w:pPr>
        <w:spacing w:line="240" w:lineRule="auto"/>
        <w:ind w:firstLine="0"/>
        <w:rPr>
          <w:sz w:val="24"/>
        </w:rPr>
      </w:pPr>
      <w:r w:rsidRPr="007967F4">
        <w:rPr>
          <w:sz w:val="24"/>
        </w:rPr>
        <w:t>Общая трудоемкость дисциплины составляет  4</w:t>
      </w:r>
      <w:r w:rsidRPr="007967F4">
        <w:rPr>
          <w:color w:val="FF0000"/>
          <w:sz w:val="24"/>
        </w:rPr>
        <w:t xml:space="preserve"> </w:t>
      </w:r>
      <w:r w:rsidRPr="007967F4">
        <w:rPr>
          <w:sz w:val="24"/>
        </w:rPr>
        <w:t>зачетных единицы,  144  часов.</w:t>
      </w:r>
    </w:p>
    <w:p w:rsidR="00A41C5F" w:rsidRPr="009851D4" w:rsidRDefault="00A41C5F" w:rsidP="009851D4">
      <w:pPr>
        <w:spacing w:line="240" w:lineRule="auto"/>
        <w:ind w:firstLine="0"/>
        <w:jc w:val="left"/>
        <w:rPr>
          <w:sz w:val="24"/>
          <w:szCs w:val="24"/>
        </w:rPr>
      </w:pPr>
    </w:p>
    <w:p w:rsidR="008B1F00" w:rsidRDefault="00A41C5F" w:rsidP="009851D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9851D4" w:rsidRPr="009851D4" w:rsidRDefault="009851D4" w:rsidP="009851D4">
      <w:pPr>
        <w:pStyle w:val="a4"/>
        <w:numPr>
          <w:ilvl w:val="0"/>
          <w:numId w:val="24"/>
        </w:numPr>
        <w:spacing w:line="240" w:lineRule="auto"/>
        <w:rPr>
          <w:sz w:val="24"/>
        </w:rPr>
      </w:pPr>
      <w:r w:rsidRPr="009851D4">
        <w:rPr>
          <w:sz w:val="24"/>
        </w:rPr>
        <w:t>Воспитательная роль музыки</w:t>
      </w:r>
    </w:p>
    <w:p w:rsidR="009851D4" w:rsidRPr="009851D4" w:rsidRDefault="009851D4" w:rsidP="009851D4">
      <w:pPr>
        <w:pStyle w:val="a4"/>
        <w:numPr>
          <w:ilvl w:val="0"/>
          <w:numId w:val="24"/>
        </w:numPr>
        <w:spacing w:line="240" w:lineRule="auto"/>
        <w:rPr>
          <w:sz w:val="24"/>
        </w:rPr>
      </w:pPr>
      <w:r w:rsidRPr="009851D4">
        <w:rPr>
          <w:sz w:val="24"/>
        </w:rPr>
        <w:t>Возникновение и развитие танцевальных жанров музыки</w:t>
      </w:r>
    </w:p>
    <w:p w:rsidR="009851D4" w:rsidRPr="009851D4" w:rsidRDefault="009851D4" w:rsidP="009851D4">
      <w:pPr>
        <w:pStyle w:val="a4"/>
        <w:numPr>
          <w:ilvl w:val="0"/>
          <w:numId w:val="24"/>
        </w:numPr>
        <w:spacing w:line="240" w:lineRule="auto"/>
        <w:rPr>
          <w:sz w:val="24"/>
        </w:rPr>
      </w:pPr>
      <w:r w:rsidRPr="009851D4">
        <w:rPr>
          <w:sz w:val="24"/>
        </w:rPr>
        <w:t>Профессиональный подход к вопросам хореографии через музыку</w:t>
      </w:r>
    </w:p>
    <w:p w:rsidR="009851D4" w:rsidRPr="009851D4" w:rsidRDefault="009851D4" w:rsidP="009851D4">
      <w:pPr>
        <w:pStyle w:val="a4"/>
        <w:numPr>
          <w:ilvl w:val="0"/>
          <w:numId w:val="24"/>
        </w:numPr>
        <w:spacing w:line="240" w:lineRule="auto"/>
        <w:rPr>
          <w:sz w:val="24"/>
        </w:rPr>
      </w:pPr>
      <w:r w:rsidRPr="009851D4">
        <w:rPr>
          <w:sz w:val="24"/>
        </w:rPr>
        <w:t>Необходимые навыки при работе с концертмейстером</w:t>
      </w:r>
    </w:p>
    <w:p w:rsidR="009851D4" w:rsidRPr="009851D4" w:rsidRDefault="009851D4" w:rsidP="009851D4">
      <w:pPr>
        <w:pStyle w:val="a4"/>
        <w:numPr>
          <w:ilvl w:val="0"/>
          <w:numId w:val="24"/>
        </w:numPr>
        <w:spacing w:line="240" w:lineRule="auto"/>
        <w:rPr>
          <w:sz w:val="24"/>
        </w:rPr>
      </w:pPr>
      <w:r w:rsidRPr="009851D4">
        <w:rPr>
          <w:sz w:val="24"/>
        </w:rPr>
        <w:t>Восприятие и анализ нотного текста</w:t>
      </w:r>
    </w:p>
    <w:p w:rsidR="009851D4" w:rsidRPr="009851D4" w:rsidRDefault="009851D4" w:rsidP="009851D4">
      <w:pPr>
        <w:pStyle w:val="a4"/>
        <w:numPr>
          <w:ilvl w:val="0"/>
          <w:numId w:val="24"/>
        </w:numPr>
        <w:spacing w:line="240" w:lineRule="auto"/>
        <w:rPr>
          <w:sz w:val="24"/>
        </w:rPr>
      </w:pPr>
      <w:r w:rsidRPr="009851D4">
        <w:rPr>
          <w:sz w:val="24"/>
        </w:rPr>
        <w:t>Значение музыкального материала</w:t>
      </w:r>
    </w:p>
    <w:p w:rsidR="009851D4" w:rsidRPr="009851D4" w:rsidRDefault="009851D4" w:rsidP="009851D4">
      <w:pPr>
        <w:pStyle w:val="a4"/>
        <w:numPr>
          <w:ilvl w:val="0"/>
          <w:numId w:val="24"/>
        </w:numPr>
        <w:spacing w:line="240" w:lineRule="auto"/>
        <w:rPr>
          <w:sz w:val="24"/>
        </w:rPr>
      </w:pPr>
      <w:r w:rsidRPr="009851D4">
        <w:rPr>
          <w:sz w:val="24"/>
        </w:rPr>
        <w:t xml:space="preserve">Методы и подбор музыкального материала </w:t>
      </w:r>
    </w:p>
    <w:p w:rsidR="009851D4" w:rsidRPr="009851D4" w:rsidRDefault="009851D4" w:rsidP="009851D4">
      <w:pPr>
        <w:pStyle w:val="a4"/>
        <w:numPr>
          <w:ilvl w:val="0"/>
          <w:numId w:val="24"/>
        </w:numPr>
        <w:spacing w:line="240" w:lineRule="auto"/>
        <w:rPr>
          <w:sz w:val="24"/>
        </w:rPr>
      </w:pPr>
      <w:r w:rsidRPr="009851D4">
        <w:rPr>
          <w:sz w:val="24"/>
        </w:rPr>
        <w:t>Музыкальный материал для сочинения большого адажио, аллегро</w:t>
      </w:r>
    </w:p>
    <w:p w:rsidR="009851D4" w:rsidRPr="009851D4" w:rsidRDefault="009851D4" w:rsidP="009851D4">
      <w:pPr>
        <w:pStyle w:val="a4"/>
        <w:numPr>
          <w:ilvl w:val="0"/>
          <w:numId w:val="24"/>
        </w:numPr>
        <w:spacing w:line="240" w:lineRule="auto"/>
        <w:rPr>
          <w:sz w:val="24"/>
        </w:rPr>
      </w:pPr>
      <w:r w:rsidRPr="009851D4">
        <w:rPr>
          <w:sz w:val="24"/>
        </w:rPr>
        <w:t>Характерные и стилистические особенности музыкального материала; фонограммы.</w:t>
      </w:r>
    </w:p>
    <w:p w:rsidR="009851D4" w:rsidRPr="009851D4" w:rsidRDefault="009851D4" w:rsidP="009851D4">
      <w:pPr>
        <w:pStyle w:val="a4"/>
        <w:numPr>
          <w:ilvl w:val="0"/>
          <w:numId w:val="24"/>
        </w:numPr>
        <w:spacing w:line="240" w:lineRule="auto"/>
        <w:rPr>
          <w:sz w:val="24"/>
        </w:rPr>
      </w:pPr>
      <w:r w:rsidRPr="009851D4">
        <w:rPr>
          <w:sz w:val="24"/>
        </w:rPr>
        <w:t xml:space="preserve">Танцевальные жанры получившие распространение в музыке </w:t>
      </w:r>
      <w:r w:rsidRPr="009851D4">
        <w:rPr>
          <w:sz w:val="24"/>
          <w:lang w:val="en-US"/>
        </w:rPr>
        <w:t>XIX</w:t>
      </w:r>
      <w:r w:rsidRPr="009851D4">
        <w:rPr>
          <w:sz w:val="24"/>
        </w:rPr>
        <w:t>-ХХв</w:t>
      </w:r>
    </w:p>
    <w:p w:rsidR="009851D4" w:rsidRPr="009851D4" w:rsidRDefault="009851D4" w:rsidP="009851D4">
      <w:pPr>
        <w:pStyle w:val="a4"/>
        <w:numPr>
          <w:ilvl w:val="0"/>
          <w:numId w:val="24"/>
        </w:numPr>
        <w:spacing w:line="240" w:lineRule="auto"/>
        <w:rPr>
          <w:sz w:val="24"/>
        </w:rPr>
      </w:pPr>
      <w:r w:rsidRPr="009851D4">
        <w:rPr>
          <w:sz w:val="24"/>
        </w:rPr>
        <w:t xml:space="preserve">Музыкальный материал, фонограмма для сочинения хореографических форм </w:t>
      </w:r>
    </w:p>
    <w:p w:rsidR="00011F12" w:rsidRPr="009851D4" w:rsidRDefault="009851D4" w:rsidP="009851D4">
      <w:pPr>
        <w:pStyle w:val="a4"/>
        <w:numPr>
          <w:ilvl w:val="0"/>
          <w:numId w:val="24"/>
        </w:numPr>
        <w:spacing w:line="240" w:lineRule="auto"/>
        <w:jc w:val="left"/>
        <w:rPr>
          <w:b/>
          <w:sz w:val="40"/>
          <w:szCs w:val="24"/>
        </w:rPr>
      </w:pPr>
      <w:r w:rsidRPr="009851D4">
        <w:rPr>
          <w:sz w:val="24"/>
        </w:rPr>
        <w:t>Танцевальная и балетная  музыка ХХ века – партитура, фонограмма</w:t>
      </w:r>
    </w:p>
    <w:p w:rsidR="009851D4" w:rsidRPr="009851D4" w:rsidRDefault="009851D4" w:rsidP="009851D4">
      <w:pPr>
        <w:spacing w:line="240" w:lineRule="auto"/>
        <w:jc w:val="left"/>
        <w:rPr>
          <w:b/>
          <w:sz w:val="24"/>
          <w:szCs w:val="24"/>
        </w:rPr>
      </w:pPr>
    </w:p>
    <w:p w:rsidR="00F91CC2" w:rsidRDefault="00E87F94" w:rsidP="009851D4">
      <w:pPr>
        <w:spacing w:line="240" w:lineRule="auto"/>
        <w:ind w:firstLine="0"/>
        <w:jc w:val="left"/>
        <w:rPr>
          <w:b/>
          <w:bCs/>
          <w:sz w:val="24"/>
        </w:rPr>
      </w:pPr>
      <w:r w:rsidRPr="00F91CC2">
        <w:rPr>
          <w:b/>
          <w:bCs/>
          <w:sz w:val="24"/>
        </w:rPr>
        <w:t>Литература</w:t>
      </w:r>
    </w:p>
    <w:p w:rsidR="009851D4" w:rsidRPr="0061409B" w:rsidRDefault="009851D4" w:rsidP="0061409B">
      <w:pPr>
        <w:pStyle w:val="a4"/>
        <w:numPr>
          <w:ilvl w:val="0"/>
          <w:numId w:val="25"/>
        </w:numPr>
        <w:spacing w:line="240" w:lineRule="auto"/>
        <w:jc w:val="left"/>
        <w:rPr>
          <w:sz w:val="24"/>
        </w:rPr>
      </w:pPr>
      <w:r w:rsidRPr="0061409B">
        <w:rPr>
          <w:sz w:val="24"/>
        </w:rPr>
        <w:t>Красинская Л., Уткин В. – «Элементарная теория музыки»-М., 1983.</w:t>
      </w:r>
    </w:p>
    <w:p w:rsidR="009851D4" w:rsidRPr="0061409B" w:rsidRDefault="009851D4" w:rsidP="0061409B">
      <w:pPr>
        <w:pStyle w:val="a4"/>
        <w:numPr>
          <w:ilvl w:val="0"/>
          <w:numId w:val="25"/>
        </w:numPr>
        <w:spacing w:line="240" w:lineRule="auto"/>
        <w:jc w:val="left"/>
        <w:rPr>
          <w:sz w:val="24"/>
        </w:rPr>
      </w:pPr>
      <w:r w:rsidRPr="0061409B">
        <w:rPr>
          <w:sz w:val="24"/>
        </w:rPr>
        <w:t>Мазель Л. – «Строение музыкальных произведений», М., 1984.</w:t>
      </w:r>
    </w:p>
    <w:p w:rsidR="0061409B" w:rsidRPr="0061409B" w:rsidRDefault="009851D4" w:rsidP="0061409B">
      <w:pPr>
        <w:pStyle w:val="a4"/>
        <w:numPr>
          <w:ilvl w:val="0"/>
          <w:numId w:val="25"/>
        </w:numPr>
        <w:spacing w:line="240" w:lineRule="auto"/>
        <w:jc w:val="left"/>
        <w:rPr>
          <w:sz w:val="24"/>
        </w:rPr>
      </w:pPr>
      <w:r w:rsidRPr="0061409B">
        <w:rPr>
          <w:sz w:val="24"/>
        </w:rPr>
        <w:t>Способин И. – «Музыкальная форма» М., 1980.</w:t>
      </w:r>
    </w:p>
    <w:p w:rsidR="009851D4" w:rsidRPr="0061409B" w:rsidRDefault="009851D4" w:rsidP="0061409B">
      <w:pPr>
        <w:pStyle w:val="a4"/>
        <w:numPr>
          <w:ilvl w:val="0"/>
          <w:numId w:val="25"/>
        </w:numPr>
        <w:spacing w:line="240" w:lineRule="auto"/>
        <w:jc w:val="left"/>
        <w:rPr>
          <w:sz w:val="24"/>
        </w:rPr>
      </w:pPr>
      <w:r w:rsidRPr="0061409B">
        <w:rPr>
          <w:sz w:val="24"/>
        </w:rPr>
        <w:t>Способин И. – «Элементарная теория музыки», М., 1973.</w:t>
      </w:r>
    </w:p>
    <w:p w:rsidR="009851D4" w:rsidRPr="0061409B" w:rsidRDefault="009851D4" w:rsidP="0061409B">
      <w:pPr>
        <w:pStyle w:val="a4"/>
        <w:numPr>
          <w:ilvl w:val="0"/>
          <w:numId w:val="25"/>
        </w:numPr>
        <w:spacing w:line="240" w:lineRule="auto"/>
        <w:jc w:val="left"/>
        <w:rPr>
          <w:sz w:val="24"/>
        </w:rPr>
      </w:pPr>
      <w:r w:rsidRPr="0061409B">
        <w:rPr>
          <w:sz w:val="24"/>
        </w:rPr>
        <w:t>Цуккерман В. – «Музыкальные жанры и формы», М., 1964.</w:t>
      </w:r>
    </w:p>
    <w:p w:rsidR="00E46B98" w:rsidRPr="00CB229D" w:rsidRDefault="00E46B98" w:rsidP="00CB229D">
      <w:pPr>
        <w:spacing w:line="240" w:lineRule="auto"/>
        <w:ind w:left="360" w:firstLine="0"/>
        <w:jc w:val="left"/>
        <w:rPr>
          <w:sz w:val="24"/>
        </w:rPr>
      </w:pPr>
    </w:p>
    <w:sectPr w:rsidR="00E46B98" w:rsidRPr="00CB229D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333"/>
    <w:multiLevelType w:val="hybridMultilevel"/>
    <w:tmpl w:val="152C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329"/>
    <w:multiLevelType w:val="hybridMultilevel"/>
    <w:tmpl w:val="E8489BC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4036"/>
    <w:multiLevelType w:val="hybridMultilevel"/>
    <w:tmpl w:val="FE28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C7338"/>
    <w:multiLevelType w:val="hybridMultilevel"/>
    <w:tmpl w:val="EB02661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203D7F12"/>
    <w:multiLevelType w:val="hybridMultilevel"/>
    <w:tmpl w:val="C1382224"/>
    <w:lvl w:ilvl="0" w:tplc="21A2AF40">
      <w:start w:val="1"/>
      <w:numFmt w:val="decimal"/>
      <w:pStyle w:val="a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96F82"/>
    <w:multiLevelType w:val="hybridMultilevel"/>
    <w:tmpl w:val="38E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86B28"/>
    <w:multiLevelType w:val="hybridMultilevel"/>
    <w:tmpl w:val="5510C62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B68AE"/>
    <w:multiLevelType w:val="hybridMultilevel"/>
    <w:tmpl w:val="630AF5EC"/>
    <w:lvl w:ilvl="0" w:tplc="4246FAD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140A0"/>
    <w:multiLevelType w:val="hybridMultilevel"/>
    <w:tmpl w:val="0520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C5CDF"/>
    <w:multiLevelType w:val="hybridMultilevel"/>
    <w:tmpl w:val="B63CC472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E6811"/>
    <w:multiLevelType w:val="hybridMultilevel"/>
    <w:tmpl w:val="31D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27A42"/>
    <w:multiLevelType w:val="hybridMultilevel"/>
    <w:tmpl w:val="64348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551B4"/>
    <w:multiLevelType w:val="hybridMultilevel"/>
    <w:tmpl w:val="5CB4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D5EA4"/>
    <w:multiLevelType w:val="hybridMultilevel"/>
    <w:tmpl w:val="EBC0C93E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8146E"/>
    <w:multiLevelType w:val="hybridMultilevel"/>
    <w:tmpl w:val="C268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4254B"/>
    <w:multiLevelType w:val="hybridMultilevel"/>
    <w:tmpl w:val="BF6AC0FA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F2827"/>
    <w:multiLevelType w:val="hybridMultilevel"/>
    <w:tmpl w:val="219E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D1548"/>
    <w:multiLevelType w:val="hybridMultilevel"/>
    <w:tmpl w:val="382C7D5A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F303A"/>
    <w:multiLevelType w:val="hybridMultilevel"/>
    <w:tmpl w:val="52A4D014"/>
    <w:lvl w:ilvl="0" w:tplc="4246FAD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F6B20"/>
    <w:multiLevelType w:val="hybridMultilevel"/>
    <w:tmpl w:val="6B26FD8E"/>
    <w:lvl w:ilvl="0" w:tplc="FB488A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B02D8"/>
    <w:multiLevelType w:val="hybridMultilevel"/>
    <w:tmpl w:val="D6D6763A"/>
    <w:lvl w:ilvl="0" w:tplc="2826AEB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6"/>
  </w:num>
  <w:num w:numId="5">
    <w:abstractNumId w:val="22"/>
  </w:num>
  <w:num w:numId="6">
    <w:abstractNumId w:val="1"/>
  </w:num>
  <w:num w:numId="7">
    <w:abstractNumId w:val="20"/>
  </w:num>
  <w:num w:numId="8">
    <w:abstractNumId w:val="14"/>
  </w:num>
  <w:num w:numId="9">
    <w:abstractNumId w:val="6"/>
  </w:num>
  <w:num w:numId="10">
    <w:abstractNumId w:val="11"/>
  </w:num>
  <w:num w:numId="11">
    <w:abstractNumId w:val="2"/>
  </w:num>
  <w:num w:numId="12">
    <w:abstractNumId w:val="15"/>
  </w:num>
  <w:num w:numId="13">
    <w:abstractNumId w:val="8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18"/>
  </w:num>
  <w:num w:numId="18">
    <w:abstractNumId w:val="19"/>
  </w:num>
  <w:num w:numId="19">
    <w:abstractNumId w:val="13"/>
  </w:num>
  <w:num w:numId="20">
    <w:abstractNumId w:val="3"/>
  </w:num>
  <w:num w:numId="21">
    <w:abstractNumId w:val="0"/>
  </w:num>
  <w:num w:numId="22">
    <w:abstractNumId w:val="23"/>
  </w:num>
  <w:num w:numId="23">
    <w:abstractNumId w:val="5"/>
  </w:num>
  <w:num w:numId="24">
    <w:abstractNumId w:val="2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796E"/>
    <w:rsid w:val="00011F12"/>
    <w:rsid w:val="00012B09"/>
    <w:rsid w:val="00012F49"/>
    <w:rsid w:val="00091BF8"/>
    <w:rsid w:val="00095940"/>
    <w:rsid w:val="000E7A66"/>
    <w:rsid w:val="00161B2E"/>
    <w:rsid w:val="00195786"/>
    <w:rsid w:val="001A1730"/>
    <w:rsid w:val="00204007"/>
    <w:rsid w:val="0022284F"/>
    <w:rsid w:val="00230E74"/>
    <w:rsid w:val="002362AF"/>
    <w:rsid w:val="00270E36"/>
    <w:rsid w:val="00312859"/>
    <w:rsid w:val="00333C92"/>
    <w:rsid w:val="00336658"/>
    <w:rsid w:val="00396517"/>
    <w:rsid w:val="003A101B"/>
    <w:rsid w:val="003B300D"/>
    <w:rsid w:val="004707C9"/>
    <w:rsid w:val="00485A25"/>
    <w:rsid w:val="004A1361"/>
    <w:rsid w:val="004B4A83"/>
    <w:rsid w:val="004D61DE"/>
    <w:rsid w:val="00514C77"/>
    <w:rsid w:val="00547221"/>
    <w:rsid w:val="00581A7B"/>
    <w:rsid w:val="00587503"/>
    <w:rsid w:val="00590D18"/>
    <w:rsid w:val="005A796E"/>
    <w:rsid w:val="005C5236"/>
    <w:rsid w:val="005D2C0A"/>
    <w:rsid w:val="005E5996"/>
    <w:rsid w:val="006056BC"/>
    <w:rsid w:val="0061409B"/>
    <w:rsid w:val="00660A6B"/>
    <w:rsid w:val="006D0C57"/>
    <w:rsid w:val="006D5F4E"/>
    <w:rsid w:val="0071776D"/>
    <w:rsid w:val="00725CE0"/>
    <w:rsid w:val="00766F80"/>
    <w:rsid w:val="00772A8C"/>
    <w:rsid w:val="007967F4"/>
    <w:rsid w:val="00802BB4"/>
    <w:rsid w:val="00815FD8"/>
    <w:rsid w:val="008179EB"/>
    <w:rsid w:val="008361E3"/>
    <w:rsid w:val="008423E5"/>
    <w:rsid w:val="0085757B"/>
    <w:rsid w:val="00882624"/>
    <w:rsid w:val="008A1994"/>
    <w:rsid w:val="008B1F00"/>
    <w:rsid w:val="008C0227"/>
    <w:rsid w:val="008C73FB"/>
    <w:rsid w:val="00970626"/>
    <w:rsid w:val="009851D4"/>
    <w:rsid w:val="009B052A"/>
    <w:rsid w:val="009C4D1B"/>
    <w:rsid w:val="009E252A"/>
    <w:rsid w:val="009E6B86"/>
    <w:rsid w:val="009F46ED"/>
    <w:rsid w:val="00A02E9C"/>
    <w:rsid w:val="00A276B5"/>
    <w:rsid w:val="00A41C5F"/>
    <w:rsid w:val="00AB034A"/>
    <w:rsid w:val="00AB65C3"/>
    <w:rsid w:val="00AD50F2"/>
    <w:rsid w:val="00B549ED"/>
    <w:rsid w:val="00BC5DA8"/>
    <w:rsid w:val="00BE0D4B"/>
    <w:rsid w:val="00C33D23"/>
    <w:rsid w:val="00C90D31"/>
    <w:rsid w:val="00C960CB"/>
    <w:rsid w:val="00CA5512"/>
    <w:rsid w:val="00CB1D17"/>
    <w:rsid w:val="00CB229D"/>
    <w:rsid w:val="00CD3A2B"/>
    <w:rsid w:val="00CF08C3"/>
    <w:rsid w:val="00D57A1D"/>
    <w:rsid w:val="00D7686C"/>
    <w:rsid w:val="00DE7AF8"/>
    <w:rsid w:val="00E42A16"/>
    <w:rsid w:val="00E46B98"/>
    <w:rsid w:val="00E641B3"/>
    <w:rsid w:val="00E87F94"/>
    <w:rsid w:val="00ED5157"/>
    <w:rsid w:val="00EE7B58"/>
    <w:rsid w:val="00EE7ECB"/>
    <w:rsid w:val="00F416D7"/>
    <w:rsid w:val="00F41EDE"/>
    <w:rsid w:val="00F91CC2"/>
    <w:rsid w:val="00FE2006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D50F2"/>
    <w:pPr>
      <w:ind w:left="720"/>
      <w:contextualSpacing/>
    </w:pPr>
  </w:style>
  <w:style w:type="paragraph" w:styleId="a">
    <w:name w:val="Normal (Web)"/>
    <w:basedOn w:val="a0"/>
    <w:rsid w:val="00204007"/>
    <w:pPr>
      <w:widowControl/>
      <w:numPr>
        <w:numId w:val="2"/>
      </w:numPr>
      <w:tabs>
        <w:tab w:val="clear" w:pos="708"/>
      </w:tabs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2018-01-26T09:33:00Z</dcterms:created>
  <dcterms:modified xsi:type="dcterms:W3CDTF">2018-01-26T14:45:00Z</dcterms:modified>
</cp:coreProperties>
</file>