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МИНИСТЕРСТВО КУЛЬТУРЫ РОССИЙСКОЙ ФЕДЕРАЦИИ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 xml:space="preserve">«РОССИЙСКИЙ ИНСТИТУТ </w:t>
      </w:r>
      <w:proofErr w:type="gramStart"/>
      <w:r w:rsidRPr="009B4759">
        <w:rPr>
          <w:sz w:val="24"/>
          <w:szCs w:val="24"/>
        </w:rPr>
        <w:t>ТЕАТРАЛЬНОГО</w:t>
      </w:r>
      <w:proofErr w:type="gramEnd"/>
      <w:r w:rsidRPr="009B4759">
        <w:rPr>
          <w:sz w:val="24"/>
          <w:szCs w:val="24"/>
        </w:rPr>
        <w:t xml:space="preserve"> ИСКУССТВА–ГИТИС»</w:t>
      </w:r>
    </w:p>
    <w:p w:rsidR="005A6B58" w:rsidRPr="009B4759" w:rsidRDefault="005A6B58" w:rsidP="009B4759">
      <w:pPr>
        <w:spacing w:line="240" w:lineRule="auto"/>
        <w:jc w:val="center"/>
        <w:rPr>
          <w:b/>
          <w:bCs/>
          <w:sz w:val="24"/>
          <w:szCs w:val="24"/>
        </w:rPr>
      </w:pPr>
    </w:p>
    <w:p w:rsidR="005A6B58" w:rsidRPr="009B4759" w:rsidRDefault="005A6B58" w:rsidP="009B4759">
      <w:pPr>
        <w:spacing w:line="240" w:lineRule="auto"/>
        <w:jc w:val="center"/>
        <w:rPr>
          <w:b/>
          <w:bCs/>
          <w:sz w:val="24"/>
          <w:szCs w:val="24"/>
        </w:rPr>
      </w:pPr>
      <w:r w:rsidRPr="009B4759">
        <w:rPr>
          <w:b/>
          <w:bCs/>
          <w:sz w:val="24"/>
          <w:szCs w:val="24"/>
        </w:rPr>
        <w:t>Рабочая программа дисциплины</w:t>
      </w:r>
    </w:p>
    <w:p w:rsidR="005A6B58" w:rsidRPr="009B4759" w:rsidRDefault="005A6B58" w:rsidP="009B475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B4759">
        <w:rPr>
          <w:b/>
          <w:sz w:val="24"/>
          <w:szCs w:val="24"/>
          <w:u w:val="single"/>
        </w:rPr>
        <w:t>Методика преподавания народно-сценического танца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Направление подготовки</w:t>
      </w:r>
    </w:p>
    <w:p w:rsidR="005A6B58" w:rsidRPr="009B4759" w:rsidRDefault="005A6B58" w:rsidP="009B4759">
      <w:pPr>
        <w:spacing w:line="240" w:lineRule="auto"/>
        <w:jc w:val="center"/>
        <w:rPr>
          <w:b/>
          <w:bCs/>
          <w:sz w:val="24"/>
          <w:szCs w:val="24"/>
        </w:rPr>
      </w:pPr>
      <w:r w:rsidRPr="009B4759">
        <w:rPr>
          <w:b/>
          <w:bCs/>
          <w:sz w:val="24"/>
          <w:szCs w:val="24"/>
        </w:rPr>
        <w:t>Хореографическое искусство</w:t>
      </w:r>
    </w:p>
    <w:p w:rsidR="005A6B58" w:rsidRPr="009B4759" w:rsidRDefault="005A6B58" w:rsidP="009B4759">
      <w:pPr>
        <w:spacing w:line="240" w:lineRule="auto"/>
        <w:jc w:val="center"/>
        <w:rPr>
          <w:b/>
          <w:bCs/>
          <w:sz w:val="24"/>
          <w:szCs w:val="24"/>
        </w:rPr>
      </w:pPr>
      <w:r w:rsidRPr="009B4759">
        <w:rPr>
          <w:b/>
          <w:bCs/>
          <w:sz w:val="24"/>
          <w:szCs w:val="24"/>
        </w:rPr>
        <w:t>52.03.01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Квалификация выпускника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Бакалавр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Форма обучения:</w:t>
      </w:r>
    </w:p>
    <w:p w:rsidR="005A6B58" w:rsidRPr="009B4759" w:rsidRDefault="005A6B58" w:rsidP="009B4759">
      <w:pPr>
        <w:spacing w:line="240" w:lineRule="auto"/>
        <w:jc w:val="center"/>
        <w:rPr>
          <w:sz w:val="24"/>
          <w:szCs w:val="24"/>
        </w:rPr>
      </w:pPr>
      <w:r w:rsidRPr="009B4759">
        <w:rPr>
          <w:sz w:val="24"/>
          <w:szCs w:val="24"/>
        </w:rPr>
        <w:t>Очная</w:t>
      </w:r>
    </w:p>
    <w:p w:rsidR="005A6B58" w:rsidRPr="009B4759" w:rsidRDefault="005A6B58" w:rsidP="009B4759">
      <w:pPr>
        <w:spacing w:line="240" w:lineRule="auto"/>
        <w:jc w:val="left"/>
        <w:rPr>
          <w:sz w:val="24"/>
          <w:szCs w:val="24"/>
        </w:rPr>
      </w:pPr>
    </w:p>
    <w:p w:rsidR="005A6B58" w:rsidRPr="009B4759" w:rsidRDefault="005A6B58" w:rsidP="009B4759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9B4759">
        <w:rPr>
          <w:b/>
          <w:bCs/>
          <w:sz w:val="24"/>
          <w:szCs w:val="24"/>
        </w:rPr>
        <w:t xml:space="preserve">Цели  освоения дисциплины </w:t>
      </w:r>
    </w:p>
    <w:p w:rsidR="005A6B58" w:rsidRPr="009B4759" w:rsidRDefault="005A6B58" w:rsidP="009B4759">
      <w:pPr>
        <w:spacing w:line="240" w:lineRule="auto"/>
        <w:jc w:val="left"/>
        <w:rPr>
          <w:i/>
          <w:sz w:val="24"/>
          <w:szCs w:val="24"/>
        </w:rPr>
      </w:pPr>
      <w:r w:rsidRPr="009B4759">
        <w:rPr>
          <w:i/>
          <w:sz w:val="24"/>
          <w:szCs w:val="24"/>
        </w:rPr>
        <w:t>В процессе освоения дисциплины, обучающиеся должны стать квалифицированными специалистами. И по окончании университета  преподавать в профессионально направленных ВУЗах, училищах и школах, в том числе на кафедрах народно-сценического танца.</w:t>
      </w:r>
    </w:p>
    <w:p w:rsidR="00EE416C" w:rsidRPr="00EE416C" w:rsidRDefault="00EE416C" w:rsidP="00EE416C">
      <w:pPr>
        <w:rPr>
          <w:sz w:val="24"/>
          <w:szCs w:val="28"/>
        </w:rPr>
      </w:pPr>
      <w:r w:rsidRPr="00EE416C">
        <w:rPr>
          <w:sz w:val="24"/>
          <w:szCs w:val="28"/>
        </w:rPr>
        <w:t xml:space="preserve">Общая трудоемкость дисциплины составляет  </w:t>
      </w:r>
      <w:r w:rsidRPr="00EE416C">
        <w:rPr>
          <w:sz w:val="24"/>
          <w:szCs w:val="28"/>
          <w:u w:val="single"/>
        </w:rPr>
        <w:t xml:space="preserve">10 </w:t>
      </w:r>
      <w:r w:rsidRPr="00EE416C">
        <w:rPr>
          <w:sz w:val="24"/>
          <w:szCs w:val="28"/>
        </w:rPr>
        <w:t xml:space="preserve"> зачетных единиц, </w:t>
      </w:r>
      <w:r w:rsidRPr="00EE416C">
        <w:rPr>
          <w:sz w:val="24"/>
          <w:szCs w:val="28"/>
          <w:u w:val="single"/>
        </w:rPr>
        <w:t>360</w:t>
      </w:r>
      <w:r w:rsidRPr="00EE416C">
        <w:rPr>
          <w:sz w:val="24"/>
          <w:szCs w:val="28"/>
        </w:rPr>
        <w:t>часов.</w:t>
      </w:r>
    </w:p>
    <w:p w:rsidR="005A6B58" w:rsidRPr="009B4759" w:rsidRDefault="005A6B58" w:rsidP="009B4759">
      <w:pPr>
        <w:spacing w:line="240" w:lineRule="auto"/>
        <w:ind w:firstLine="0"/>
        <w:jc w:val="left"/>
        <w:rPr>
          <w:sz w:val="24"/>
          <w:szCs w:val="24"/>
        </w:rPr>
      </w:pPr>
    </w:p>
    <w:p w:rsidR="005A6B58" w:rsidRPr="009B4759" w:rsidRDefault="005A6B58" w:rsidP="009B475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B4759">
        <w:rPr>
          <w:b/>
          <w:sz w:val="24"/>
          <w:szCs w:val="24"/>
        </w:rPr>
        <w:t>Содержание дисциплины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9B4759">
        <w:rPr>
          <w:sz w:val="24"/>
          <w:szCs w:val="24"/>
        </w:rPr>
        <w:t>Структура построения экзерсиса у станка</w:t>
      </w:r>
    </w:p>
    <w:p w:rsidR="005A6B58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Венгерский академический танец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Польский танец – мазурка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Итальянский танец – тарантелла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Танцевальные фрагменты в опере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Экзерсис у станка, соответствующий году обучения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Показ видеоматериала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Польский танец – краковяк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Фрагменты хореографического наследия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Танцевальные фрагменты в опере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Экзерсис у станка, соответствующий году обучения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 xml:space="preserve">Молдавские танцы – </w:t>
      </w:r>
      <w:proofErr w:type="spellStart"/>
      <w:r w:rsidRPr="009B4759">
        <w:rPr>
          <w:sz w:val="24"/>
          <w:szCs w:val="24"/>
        </w:rPr>
        <w:t>жок</w:t>
      </w:r>
      <w:proofErr w:type="spellEnd"/>
      <w:r w:rsidRPr="009B4759">
        <w:rPr>
          <w:sz w:val="24"/>
          <w:szCs w:val="24"/>
        </w:rPr>
        <w:t>, хора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Цыганский танец</w:t>
      </w:r>
    </w:p>
    <w:p w:rsidR="00513DFF" w:rsidRPr="009B4759" w:rsidRDefault="00513DFF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Болгарские танцы</w:t>
      </w:r>
    </w:p>
    <w:p w:rsidR="00DA0EC0" w:rsidRPr="009B4759" w:rsidRDefault="00DA0EC0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Мексиканский танец</w:t>
      </w:r>
    </w:p>
    <w:p w:rsidR="00DA0EC0" w:rsidRPr="009B4759" w:rsidRDefault="00DA0EC0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Фрагменты хореографического наследия</w:t>
      </w:r>
    </w:p>
    <w:p w:rsidR="00DA0EC0" w:rsidRPr="009B4759" w:rsidRDefault="00DA0EC0" w:rsidP="009B475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Экзерсис у станка, соответствующий году обучения</w:t>
      </w:r>
    </w:p>
    <w:p w:rsidR="00DA0EC0" w:rsidRPr="009B4759" w:rsidRDefault="00DA0EC0" w:rsidP="009B475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9B4759">
        <w:rPr>
          <w:sz w:val="24"/>
          <w:szCs w:val="24"/>
        </w:rPr>
        <w:t>Фрагменты хореографического наследия</w:t>
      </w:r>
    </w:p>
    <w:p w:rsidR="00DA0EC0" w:rsidRPr="009B4759" w:rsidRDefault="00DA0EC0" w:rsidP="009B4759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DA0EC0" w:rsidRPr="009B4759" w:rsidRDefault="00DA0EC0" w:rsidP="009B475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B4759">
        <w:rPr>
          <w:b/>
          <w:sz w:val="24"/>
          <w:szCs w:val="24"/>
        </w:rPr>
        <w:t>Литература</w:t>
      </w:r>
    </w:p>
    <w:p w:rsidR="00DA0EC0" w:rsidRPr="009B4759" w:rsidRDefault="00DA0EC0" w:rsidP="009B4759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«Народно-сценический танец» - Т.С. Ткаченко, изд. «Искусство», М., 1973г.;</w:t>
      </w:r>
    </w:p>
    <w:p w:rsidR="00DA0EC0" w:rsidRPr="009B4759" w:rsidRDefault="00DA0EC0" w:rsidP="009B4759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proofErr w:type="gramStart"/>
      <w:r w:rsidRPr="009B4759">
        <w:rPr>
          <w:sz w:val="24"/>
          <w:szCs w:val="24"/>
        </w:rPr>
        <w:t xml:space="preserve">«Народные танцы: болгарские, венгерские, немецкие, польские, румынские, сербские и хорватские, чешские и словацкие» - Т.С. Ткаченко, изд. «Искусство», М., 1975г. </w:t>
      </w:r>
      <w:proofErr w:type="gramEnd"/>
    </w:p>
    <w:p w:rsidR="00DA0EC0" w:rsidRPr="009B4759" w:rsidRDefault="00DA0EC0" w:rsidP="009B4759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9B4759">
        <w:rPr>
          <w:sz w:val="24"/>
          <w:szCs w:val="24"/>
        </w:rPr>
        <w:t>«Народно-сценический танец» в 3-х томах – А.Г. Богуславская, МГАХ, М., 2005г.</w:t>
      </w:r>
    </w:p>
    <w:p w:rsidR="00DA0EC0" w:rsidRPr="00DA0EC0" w:rsidRDefault="00DA0EC0" w:rsidP="00DA0EC0">
      <w:pPr>
        <w:spacing w:line="240" w:lineRule="auto"/>
        <w:ind w:firstLine="0"/>
        <w:jc w:val="left"/>
        <w:rPr>
          <w:b/>
          <w:sz w:val="22"/>
          <w:szCs w:val="28"/>
        </w:rPr>
      </w:pPr>
    </w:p>
    <w:sectPr w:rsidR="00DA0EC0" w:rsidRPr="00DA0EC0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BC2"/>
    <w:multiLevelType w:val="hybridMultilevel"/>
    <w:tmpl w:val="EEF242D0"/>
    <w:lvl w:ilvl="0" w:tplc="A39C3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C32"/>
    <w:multiLevelType w:val="hybridMultilevel"/>
    <w:tmpl w:val="E6A61F56"/>
    <w:lvl w:ilvl="0" w:tplc="A39C3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58"/>
    <w:rsid w:val="00095940"/>
    <w:rsid w:val="00230E74"/>
    <w:rsid w:val="003A101B"/>
    <w:rsid w:val="004B4A83"/>
    <w:rsid w:val="00513DFF"/>
    <w:rsid w:val="00514C77"/>
    <w:rsid w:val="005A6B58"/>
    <w:rsid w:val="006056BC"/>
    <w:rsid w:val="00660A6B"/>
    <w:rsid w:val="006D0C57"/>
    <w:rsid w:val="006D5F4E"/>
    <w:rsid w:val="00725CE0"/>
    <w:rsid w:val="008423E5"/>
    <w:rsid w:val="0085757B"/>
    <w:rsid w:val="008A1994"/>
    <w:rsid w:val="009B4759"/>
    <w:rsid w:val="00A02E9C"/>
    <w:rsid w:val="00AB034A"/>
    <w:rsid w:val="00B915FB"/>
    <w:rsid w:val="00C33D23"/>
    <w:rsid w:val="00C36A42"/>
    <w:rsid w:val="00C90D31"/>
    <w:rsid w:val="00DA0EC0"/>
    <w:rsid w:val="00E46B98"/>
    <w:rsid w:val="00EE416C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8"/>
    <w:pPr>
      <w:widowControl w:val="0"/>
      <w:tabs>
        <w:tab w:val="left" w:pos="708"/>
      </w:tabs>
      <w:autoSpaceDE w:val="0"/>
      <w:autoSpaceDN w:val="0"/>
      <w:adjustRightIn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2018-01-25T18:09:00Z</dcterms:created>
  <dcterms:modified xsi:type="dcterms:W3CDTF">2018-01-25T18:39:00Z</dcterms:modified>
</cp:coreProperties>
</file>