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МИНИСТЕРСТВО КУЛЬТУРЫ РОССИЙСКОЙ ФЕДЕРАЦИИ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 xml:space="preserve"> «РОССИЙСКИЙ ИНСТИТУТ </w:t>
      </w:r>
      <w:proofErr w:type="gramStart"/>
      <w:r w:rsidRPr="00DA71FB">
        <w:rPr>
          <w:sz w:val="24"/>
          <w:szCs w:val="24"/>
        </w:rPr>
        <w:t>ТЕАТРАЛЬНОГО</w:t>
      </w:r>
      <w:proofErr w:type="gramEnd"/>
      <w:r w:rsidRPr="00DA71FB">
        <w:rPr>
          <w:sz w:val="24"/>
          <w:szCs w:val="24"/>
        </w:rPr>
        <w:t xml:space="preserve"> ИСКУССТВА–ГИТИС»</w:t>
      </w:r>
    </w:p>
    <w:p w:rsidR="00F31653" w:rsidRDefault="00F31653" w:rsidP="00F31653">
      <w:pPr>
        <w:spacing w:line="240" w:lineRule="auto"/>
        <w:jc w:val="center"/>
        <w:rPr>
          <w:b/>
          <w:bCs/>
          <w:sz w:val="24"/>
          <w:szCs w:val="24"/>
        </w:rPr>
      </w:pPr>
    </w:p>
    <w:p w:rsidR="00F31653" w:rsidRPr="00DA71FB" w:rsidRDefault="00F31653" w:rsidP="00F31653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Рабочая программа дисциплины</w:t>
      </w:r>
    </w:p>
    <w:p w:rsidR="00F31653" w:rsidRPr="00DA71FB" w:rsidRDefault="00F31653" w:rsidP="00F3165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A71FB">
        <w:rPr>
          <w:b/>
          <w:sz w:val="24"/>
          <w:szCs w:val="24"/>
          <w:u w:val="single"/>
        </w:rPr>
        <w:t xml:space="preserve">Композиция </w:t>
      </w:r>
      <w:r>
        <w:rPr>
          <w:b/>
          <w:sz w:val="24"/>
          <w:szCs w:val="24"/>
          <w:u w:val="single"/>
        </w:rPr>
        <w:t>историко-бытового</w:t>
      </w:r>
      <w:r w:rsidRPr="00DA71FB">
        <w:rPr>
          <w:b/>
          <w:sz w:val="24"/>
          <w:szCs w:val="24"/>
          <w:u w:val="single"/>
        </w:rPr>
        <w:t xml:space="preserve"> танца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Направление подготовки</w:t>
      </w:r>
    </w:p>
    <w:p w:rsidR="00F31653" w:rsidRPr="00DA71FB" w:rsidRDefault="00F31653" w:rsidP="00F31653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Хореографическое искусство</w:t>
      </w:r>
    </w:p>
    <w:p w:rsidR="00F31653" w:rsidRPr="00DA71FB" w:rsidRDefault="00F31653" w:rsidP="00F31653">
      <w:pPr>
        <w:spacing w:line="240" w:lineRule="auto"/>
        <w:jc w:val="center"/>
        <w:rPr>
          <w:b/>
          <w:bCs/>
          <w:sz w:val="24"/>
          <w:szCs w:val="24"/>
        </w:rPr>
      </w:pPr>
      <w:r w:rsidRPr="00DA71FB">
        <w:rPr>
          <w:b/>
          <w:bCs/>
          <w:sz w:val="24"/>
          <w:szCs w:val="24"/>
        </w:rPr>
        <w:t>52.03.01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Квалификация выпускника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Бакалавр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Форма обучения:</w:t>
      </w:r>
    </w:p>
    <w:p w:rsidR="00F31653" w:rsidRPr="00DA71FB" w:rsidRDefault="00F31653" w:rsidP="00F31653">
      <w:pPr>
        <w:spacing w:line="240" w:lineRule="auto"/>
        <w:jc w:val="center"/>
        <w:rPr>
          <w:sz w:val="24"/>
          <w:szCs w:val="24"/>
        </w:rPr>
      </w:pPr>
      <w:r w:rsidRPr="00DA71FB">
        <w:rPr>
          <w:sz w:val="24"/>
          <w:szCs w:val="24"/>
        </w:rPr>
        <w:t>Очная</w:t>
      </w:r>
    </w:p>
    <w:p w:rsidR="00F31653" w:rsidRPr="00DA71FB" w:rsidRDefault="00F31653" w:rsidP="00F31653">
      <w:pPr>
        <w:spacing w:line="240" w:lineRule="auto"/>
        <w:jc w:val="left"/>
        <w:rPr>
          <w:sz w:val="24"/>
          <w:szCs w:val="24"/>
        </w:rPr>
      </w:pPr>
    </w:p>
    <w:p w:rsidR="00E46B98" w:rsidRDefault="00F31653" w:rsidP="008C5C6E">
      <w:pPr>
        <w:ind w:firstLine="0"/>
        <w:jc w:val="left"/>
        <w:rPr>
          <w:b/>
          <w:sz w:val="24"/>
        </w:rPr>
      </w:pPr>
      <w:r w:rsidRPr="00F31653">
        <w:rPr>
          <w:b/>
          <w:sz w:val="24"/>
        </w:rPr>
        <w:t>Цели освоения дисциплины</w:t>
      </w:r>
    </w:p>
    <w:p w:rsidR="00F31653" w:rsidRPr="00170D43" w:rsidRDefault="00F31653" w:rsidP="00897833">
      <w:pPr>
        <w:shd w:val="clear" w:color="auto" w:fill="FFFFFF"/>
        <w:spacing w:line="240" w:lineRule="auto"/>
        <w:ind w:right="38" w:firstLine="0"/>
        <w:jc w:val="left"/>
        <w:rPr>
          <w:bCs/>
          <w:i/>
          <w:iCs/>
          <w:spacing w:val="-1"/>
          <w:sz w:val="24"/>
        </w:rPr>
      </w:pPr>
      <w:r w:rsidRPr="00170D43">
        <w:rPr>
          <w:bCs/>
          <w:i/>
          <w:iCs/>
          <w:spacing w:val="-1"/>
          <w:sz w:val="24"/>
        </w:rPr>
        <w:t>Дисциплина «Композиция историко-бытового танца» является одной из профилирующих дисциплин подготовки бакалавров.  В процессе обучения у студентов вырабатываются знания элементов историко-бытового танца, знание хореографического текста и рисунка, стиля, манеры и характера исполнения историко-бытовых танцев различных эпох.</w:t>
      </w:r>
    </w:p>
    <w:p w:rsidR="009816F8" w:rsidRPr="009816F8" w:rsidRDefault="009816F8" w:rsidP="009816F8">
      <w:pPr>
        <w:rPr>
          <w:sz w:val="24"/>
        </w:rPr>
      </w:pPr>
      <w:r w:rsidRPr="009816F8">
        <w:rPr>
          <w:sz w:val="24"/>
        </w:rPr>
        <w:t>Общая трудоемкость дисциплины составляет  9 зачетных единиц, 324 часа.</w:t>
      </w:r>
    </w:p>
    <w:p w:rsidR="00170D43" w:rsidRPr="00170D43" w:rsidRDefault="00F31653" w:rsidP="00897833">
      <w:pPr>
        <w:shd w:val="clear" w:color="auto" w:fill="FFFFFF"/>
        <w:spacing w:line="240" w:lineRule="auto"/>
        <w:ind w:right="38"/>
        <w:rPr>
          <w:bCs/>
          <w:i/>
          <w:iCs/>
          <w:spacing w:val="-1"/>
          <w:sz w:val="24"/>
        </w:rPr>
      </w:pPr>
      <w:r w:rsidRPr="00170D43">
        <w:rPr>
          <w:bCs/>
          <w:i/>
          <w:iCs/>
          <w:spacing w:val="-1"/>
          <w:sz w:val="24"/>
        </w:rPr>
        <w:t xml:space="preserve">       </w:t>
      </w:r>
    </w:p>
    <w:p w:rsidR="00F31653" w:rsidRDefault="008C5C6E" w:rsidP="008C5C6E">
      <w:pPr>
        <w:ind w:firstLine="0"/>
        <w:jc w:val="left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8C5C6E" w:rsidRPr="005F5970" w:rsidRDefault="008C5C6E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>Эпоха средних веков и композиция бытовых танцев. Крестьянский бранль, дворцовый бранль, и др.</w:t>
      </w:r>
    </w:p>
    <w:p w:rsidR="008C5C6E" w:rsidRPr="005F5970" w:rsidRDefault="008C5C6E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>Методик</w:t>
      </w:r>
      <w:r w:rsidR="004C40A2">
        <w:rPr>
          <w:sz w:val="24"/>
        </w:rPr>
        <w:t>а сочинения композиций историко-</w:t>
      </w:r>
      <w:r w:rsidRPr="005F5970">
        <w:rPr>
          <w:sz w:val="24"/>
        </w:rPr>
        <w:t>бытового танца. Музыка - основа создания композиции.</w:t>
      </w:r>
    </w:p>
    <w:p w:rsidR="008C5C6E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>Особенности композиционного построения народного и придворного танцев. Круг - основа композиционного построения народных танцев.</w:t>
      </w:r>
    </w:p>
    <w:p w:rsidR="008C5C6E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>Эпоха Возрождения и композиция историко-бытовых танцев в процессе исторического развития (</w:t>
      </w:r>
      <w:r w:rsidRPr="005F5970">
        <w:rPr>
          <w:sz w:val="24"/>
          <w:lang w:val="en-US"/>
        </w:rPr>
        <w:t>XVI</w:t>
      </w:r>
      <w:r w:rsidRPr="005F5970">
        <w:rPr>
          <w:sz w:val="24"/>
        </w:rPr>
        <w:t xml:space="preserve"> </w:t>
      </w:r>
      <w:proofErr w:type="gramStart"/>
      <w:r w:rsidRPr="005F5970">
        <w:rPr>
          <w:sz w:val="24"/>
        </w:rPr>
        <w:t>в</w:t>
      </w:r>
      <w:proofErr w:type="gramEnd"/>
      <w:r w:rsidRPr="005F5970">
        <w:rPr>
          <w:sz w:val="24"/>
        </w:rPr>
        <w:t>.).</w:t>
      </w:r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>Композиции танцев классического наследия.</w:t>
      </w:r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sz w:val="24"/>
        </w:rPr>
        <w:t xml:space="preserve">Элементы историко-бытового танца </w:t>
      </w:r>
      <w:r w:rsidRPr="005F5970">
        <w:rPr>
          <w:sz w:val="24"/>
          <w:lang w:val="en-US"/>
        </w:rPr>
        <w:t>XVI</w:t>
      </w:r>
      <w:r w:rsidRPr="005F5970">
        <w:rPr>
          <w:sz w:val="24"/>
        </w:rPr>
        <w:t>-</w:t>
      </w:r>
      <w:r w:rsidRPr="005F5970">
        <w:rPr>
          <w:sz w:val="24"/>
          <w:lang w:val="en-US"/>
        </w:rPr>
        <w:t>XIX</w:t>
      </w:r>
      <w:r w:rsidRPr="005F5970">
        <w:rPr>
          <w:sz w:val="24"/>
        </w:rPr>
        <w:t>в</w:t>
      </w:r>
      <w:proofErr w:type="gramStart"/>
      <w:r w:rsidRPr="005F5970">
        <w:rPr>
          <w:sz w:val="24"/>
        </w:rPr>
        <w:t>.в</w:t>
      </w:r>
      <w:proofErr w:type="gramEnd"/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5F5970">
        <w:rPr>
          <w:bCs/>
          <w:sz w:val="24"/>
        </w:rPr>
        <w:t>Композиция «Танец с подушечками». Анализ композиции.</w:t>
      </w:r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 w:rsidRPr="005F5970">
        <w:rPr>
          <w:bCs/>
          <w:sz w:val="24"/>
        </w:rPr>
        <w:t xml:space="preserve">Сочинение композиций на материале историко-бытовых танцев </w:t>
      </w:r>
      <w:r w:rsidRPr="005F5970">
        <w:rPr>
          <w:bCs/>
          <w:sz w:val="24"/>
          <w:lang w:val="en-US"/>
        </w:rPr>
        <w:t>XVIII</w:t>
      </w:r>
      <w:r w:rsidRPr="005F5970">
        <w:rPr>
          <w:bCs/>
          <w:sz w:val="24"/>
        </w:rPr>
        <w:t xml:space="preserve"> </w:t>
      </w:r>
      <w:proofErr w:type="gramStart"/>
      <w:r w:rsidRPr="005F5970">
        <w:rPr>
          <w:bCs/>
          <w:sz w:val="24"/>
        </w:rPr>
        <w:t>в</w:t>
      </w:r>
      <w:proofErr w:type="gramEnd"/>
      <w:r w:rsidRPr="005F5970">
        <w:rPr>
          <w:bCs/>
          <w:sz w:val="24"/>
        </w:rPr>
        <w:t>.</w:t>
      </w:r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bCs/>
          <w:sz w:val="24"/>
        </w:rPr>
      </w:pPr>
      <w:r w:rsidRPr="005F5970">
        <w:rPr>
          <w:bCs/>
          <w:sz w:val="24"/>
        </w:rPr>
        <w:t xml:space="preserve">Композиции бытовых танцев </w:t>
      </w:r>
      <w:r w:rsidRPr="005F5970">
        <w:rPr>
          <w:bCs/>
          <w:sz w:val="24"/>
          <w:lang w:val="en-US"/>
        </w:rPr>
        <w:t>XI</w:t>
      </w:r>
      <w:proofErr w:type="gramStart"/>
      <w:r w:rsidR="00105C09">
        <w:rPr>
          <w:bCs/>
          <w:sz w:val="24"/>
        </w:rPr>
        <w:t>Х</w:t>
      </w:r>
      <w:proofErr w:type="gramEnd"/>
      <w:r w:rsidR="00105C09">
        <w:rPr>
          <w:bCs/>
          <w:sz w:val="24"/>
        </w:rPr>
        <w:t xml:space="preserve"> - </w:t>
      </w:r>
      <w:proofErr w:type="spellStart"/>
      <w:r w:rsidR="004C40A2">
        <w:rPr>
          <w:bCs/>
          <w:sz w:val="24"/>
        </w:rPr>
        <w:t>ХХв</w:t>
      </w:r>
      <w:proofErr w:type="spellEnd"/>
      <w:r w:rsidR="004C40A2">
        <w:rPr>
          <w:bCs/>
          <w:sz w:val="24"/>
        </w:rPr>
        <w:t>.</w:t>
      </w:r>
      <w:r w:rsidRPr="005F5970">
        <w:rPr>
          <w:bCs/>
          <w:sz w:val="24"/>
        </w:rPr>
        <w:t>, наше в</w:t>
      </w:r>
      <w:r w:rsidR="00105C09">
        <w:rPr>
          <w:bCs/>
          <w:sz w:val="24"/>
        </w:rPr>
        <w:t>ремя. Стиль и манера исполнения.</w:t>
      </w:r>
    </w:p>
    <w:p w:rsidR="00716B1D" w:rsidRPr="005F5970" w:rsidRDefault="00716B1D" w:rsidP="005F5970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32"/>
        </w:rPr>
      </w:pPr>
      <w:r w:rsidRPr="005F5970">
        <w:rPr>
          <w:bCs/>
          <w:sz w:val="24"/>
        </w:rPr>
        <w:t xml:space="preserve">Танцы </w:t>
      </w:r>
      <w:r w:rsidRPr="005F5970">
        <w:rPr>
          <w:bCs/>
          <w:sz w:val="24"/>
          <w:lang w:val="en-US"/>
        </w:rPr>
        <w:t>XX</w:t>
      </w:r>
      <w:r w:rsidRPr="005F5970">
        <w:rPr>
          <w:bCs/>
          <w:sz w:val="24"/>
        </w:rPr>
        <w:t xml:space="preserve"> века,  культура и идеология.</w:t>
      </w:r>
    </w:p>
    <w:p w:rsidR="008C5C6E" w:rsidRDefault="008C5C6E" w:rsidP="008C5C6E">
      <w:pPr>
        <w:ind w:firstLine="0"/>
        <w:jc w:val="left"/>
        <w:rPr>
          <w:b/>
          <w:sz w:val="24"/>
        </w:rPr>
      </w:pPr>
    </w:p>
    <w:p w:rsidR="00897833" w:rsidRDefault="00897833" w:rsidP="008C5C6E">
      <w:pPr>
        <w:ind w:firstLine="0"/>
        <w:jc w:val="left"/>
        <w:rPr>
          <w:b/>
          <w:sz w:val="24"/>
        </w:rPr>
      </w:pPr>
      <w:r>
        <w:rPr>
          <w:b/>
          <w:sz w:val="24"/>
        </w:rPr>
        <w:t>Литература</w:t>
      </w:r>
    </w:p>
    <w:p w:rsidR="00897833" w:rsidRPr="005F5970" w:rsidRDefault="00897833" w:rsidP="005F5970">
      <w:pPr>
        <w:pStyle w:val="a3"/>
        <w:numPr>
          <w:ilvl w:val="0"/>
          <w:numId w:val="2"/>
        </w:numPr>
        <w:suppressLineNumbers/>
        <w:spacing w:line="240" w:lineRule="auto"/>
        <w:rPr>
          <w:bCs/>
          <w:sz w:val="24"/>
        </w:rPr>
      </w:pPr>
      <w:r w:rsidRPr="005F5970">
        <w:rPr>
          <w:bCs/>
          <w:sz w:val="24"/>
        </w:rPr>
        <w:t>Васильева-Рождественская М.В. Историко-бытовой танец. М.: ГИТИС, 2011.</w:t>
      </w:r>
    </w:p>
    <w:p w:rsidR="00897833" w:rsidRPr="005F5970" w:rsidRDefault="00897833" w:rsidP="005F5970">
      <w:pPr>
        <w:pStyle w:val="a3"/>
        <w:numPr>
          <w:ilvl w:val="0"/>
          <w:numId w:val="2"/>
        </w:numPr>
        <w:suppressLineNumbers/>
        <w:spacing w:line="240" w:lineRule="auto"/>
        <w:rPr>
          <w:bCs/>
          <w:sz w:val="24"/>
        </w:rPr>
      </w:pPr>
      <w:r w:rsidRPr="005F5970">
        <w:rPr>
          <w:bCs/>
          <w:sz w:val="24"/>
        </w:rPr>
        <w:t xml:space="preserve">Ивановский Н.П. Бальный танец </w:t>
      </w:r>
      <w:r w:rsidRPr="005F5970">
        <w:rPr>
          <w:bCs/>
          <w:sz w:val="24"/>
          <w:lang w:val="en-US"/>
        </w:rPr>
        <w:t>XVI</w:t>
      </w:r>
      <w:r w:rsidRPr="005F5970">
        <w:rPr>
          <w:bCs/>
          <w:sz w:val="24"/>
        </w:rPr>
        <w:t>-</w:t>
      </w:r>
      <w:r w:rsidRPr="005F5970">
        <w:rPr>
          <w:bCs/>
          <w:sz w:val="24"/>
          <w:lang w:val="en-US"/>
        </w:rPr>
        <w:t>XIX</w:t>
      </w:r>
      <w:r w:rsidRPr="005F5970">
        <w:rPr>
          <w:bCs/>
          <w:sz w:val="24"/>
        </w:rPr>
        <w:t xml:space="preserve"> </w:t>
      </w:r>
      <w:proofErr w:type="gramStart"/>
      <w:r w:rsidRPr="005F5970">
        <w:rPr>
          <w:bCs/>
          <w:sz w:val="24"/>
        </w:rPr>
        <w:t>в</w:t>
      </w:r>
      <w:proofErr w:type="gramEnd"/>
      <w:r w:rsidRPr="005F5970">
        <w:rPr>
          <w:bCs/>
          <w:sz w:val="24"/>
        </w:rPr>
        <w:t>.в. Л.-М., 1948</w:t>
      </w:r>
    </w:p>
    <w:p w:rsidR="00897833" w:rsidRPr="00105C09" w:rsidRDefault="00105C09" w:rsidP="005F5970">
      <w:pPr>
        <w:pStyle w:val="a3"/>
        <w:numPr>
          <w:ilvl w:val="0"/>
          <w:numId w:val="2"/>
        </w:numPr>
        <w:tabs>
          <w:tab w:val="left" w:pos="560"/>
        </w:tabs>
        <w:spacing w:line="240" w:lineRule="auto"/>
        <w:rPr>
          <w:bCs/>
          <w:sz w:val="24"/>
        </w:rPr>
      </w:pPr>
      <w:r>
        <w:rPr>
          <w:bCs/>
          <w:sz w:val="24"/>
        </w:rPr>
        <w:t xml:space="preserve">  </w:t>
      </w:r>
      <w:r w:rsidR="00897833" w:rsidRPr="00105C09">
        <w:rPr>
          <w:bCs/>
          <w:sz w:val="24"/>
        </w:rPr>
        <w:t>Степанова К. Костюм и эпоха. М., 1978</w:t>
      </w:r>
    </w:p>
    <w:p w:rsidR="00897833" w:rsidRDefault="00897833" w:rsidP="00105C09">
      <w:pPr>
        <w:pStyle w:val="a3"/>
        <w:numPr>
          <w:ilvl w:val="0"/>
          <w:numId w:val="2"/>
        </w:numPr>
        <w:suppressLineNumbers/>
        <w:spacing w:line="240" w:lineRule="auto"/>
        <w:rPr>
          <w:bCs/>
          <w:sz w:val="24"/>
        </w:rPr>
      </w:pPr>
      <w:r w:rsidRPr="005F5970">
        <w:rPr>
          <w:bCs/>
          <w:sz w:val="24"/>
        </w:rPr>
        <w:t>Шульгина А.Н. Композиция и методика преподавания историко-бытового танца. М.: ГИТИС, 1984г.</w:t>
      </w:r>
    </w:p>
    <w:p w:rsidR="00C9069C" w:rsidRPr="00105C09" w:rsidRDefault="00C9069C" w:rsidP="00105C09">
      <w:pPr>
        <w:pStyle w:val="a3"/>
        <w:numPr>
          <w:ilvl w:val="0"/>
          <w:numId w:val="2"/>
        </w:numPr>
        <w:suppressLineNumbers/>
        <w:spacing w:line="240" w:lineRule="auto"/>
        <w:rPr>
          <w:bCs/>
          <w:sz w:val="24"/>
        </w:rPr>
      </w:pPr>
      <w:r>
        <w:rPr>
          <w:bCs/>
          <w:sz w:val="24"/>
        </w:rPr>
        <w:t xml:space="preserve">Шульгина А.Н. Бальные танцы с конца </w:t>
      </w:r>
      <w:r>
        <w:rPr>
          <w:bCs/>
          <w:sz w:val="24"/>
          <w:lang w:val="en-US"/>
        </w:rPr>
        <w:t>XIX</w:t>
      </w:r>
      <w:r>
        <w:rPr>
          <w:bCs/>
          <w:sz w:val="24"/>
        </w:rPr>
        <w:t xml:space="preserve"> </w:t>
      </w:r>
      <w:r w:rsidR="00CE3FF0">
        <w:rPr>
          <w:bCs/>
          <w:sz w:val="24"/>
        </w:rPr>
        <w:t>века до наших дней. М.: ГИТИС, 2012г.</w:t>
      </w:r>
    </w:p>
    <w:sectPr w:rsidR="00C9069C" w:rsidRPr="00105C09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DDA"/>
    <w:multiLevelType w:val="hybridMultilevel"/>
    <w:tmpl w:val="0FD6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103B"/>
    <w:multiLevelType w:val="hybridMultilevel"/>
    <w:tmpl w:val="465ED9A4"/>
    <w:lvl w:ilvl="0" w:tplc="0B66B72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653"/>
    <w:rsid w:val="000051BE"/>
    <w:rsid w:val="00095940"/>
    <w:rsid w:val="000E09C1"/>
    <w:rsid w:val="00105C09"/>
    <w:rsid w:val="00170D43"/>
    <w:rsid w:val="00230E74"/>
    <w:rsid w:val="003A101B"/>
    <w:rsid w:val="004B4A83"/>
    <w:rsid w:val="004C40A2"/>
    <w:rsid w:val="00514C77"/>
    <w:rsid w:val="005F5970"/>
    <w:rsid w:val="006056BC"/>
    <w:rsid w:val="006451F8"/>
    <w:rsid w:val="00660A6B"/>
    <w:rsid w:val="006D0C57"/>
    <w:rsid w:val="006D5F4E"/>
    <w:rsid w:val="00716B1D"/>
    <w:rsid w:val="00725CE0"/>
    <w:rsid w:val="008423E5"/>
    <w:rsid w:val="0085757B"/>
    <w:rsid w:val="00897833"/>
    <w:rsid w:val="008A1994"/>
    <w:rsid w:val="008C5C6E"/>
    <w:rsid w:val="009816F8"/>
    <w:rsid w:val="009C6B71"/>
    <w:rsid w:val="00A02E9C"/>
    <w:rsid w:val="00AB034A"/>
    <w:rsid w:val="00BF737D"/>
    <w:rsid w:val="00C33D23"/>
    <w:rsid w:val="00C75629"/>
    <w:rsid w:val="00C75E18"/>
    <w:rsid w:val="00C9069C"/>
    <w:rsid w:val="00C90D31"/>
    <w:rsid w:val="00CE3FF0"/>
    <w:rsid w:val="00E46B98"/>
    <w:rsid w:val="00EB7023"/>
    <w:rsid w:val="00F31653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53"/>
    <w:pPr>
      <w:widowControl w:val="0"/>
      <w:tabs>
        <w:tab w:val="left" w:pos="708"/>
      </w:tabs>
      <w:autoSpaceDE w:val="0"/>
      <w:autoSpaceDN w:val="0"/>
      <w:adjustRightIn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2018-01-25T18:15:00Z</dcterms:created>
  <dcterms:modified xsi:type="dcterms:W3CDTF">2018-01-25T18:39:00Z</dcterms:modified>
</cp:coreProperties>
</file>