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E66" w:rsidRPr="00EB5E52" w:rsidRDefault="00610E66" w:rsidP="00610E66">
      <w:r w:rsidRPr="00EB5E52">
        <w:rPr>
          <w:b/>
          <w:bCs/>
        </w:rPr>
        <w:t>Аннотация рабочей программы «</w:t>
      </w:r>
      <w:r>
        <w:rPr>
          <w:b/>
          <w:bCs/>
        </w:rPr>
        <w:t>Академическая  живопись</w:t>
      </w:r>
      <w:r w:rsidRPr="00EB5E52">
        <w:rPr>
          <w:b/>
          <w:bCs/>
        </w:rPr>
        <w:t>»</w:t>
      </w:r>
    </w:p>
    <w:p w:rsidR="00610E66" w:rsidRPr="00EB5E52" w:rsidRDefault="00610E66" w:rsidP="00610E66">
      <w:r w:rsidRPr="00EB5E52">
        <w:t>Специальность СЦЕНОГРАФИЯ 52.05.03</w:t>
      </w:r>
    </w:p>
    <w:p w:rsidR="00610E66" w:rsidRPr="00EB5E52" w:rsidRDefault="00610E66" w:rsidP="00610E66">
      <w:r w:rsidRPr="00EB5E52">
        <w:t>Квалификация  "Художник-постановщик в театре кукол"</w:t>
      </w:r>
    </w:p>
    <w:p w:rsidR="00610E66" w:rsidRPr="00EB5E52" w:rsidRDefault="00610E66" w:rsidP="00610E66"/>
    <w:p w:rsidR="00610E66" w:rsidRPr="00EB5E52" w:rsidRDefault="00610E66" w:rsidP="00610E66">
      <w:r w:rsidRPr="00EB5E52">
        <w:t xml:space="preserve">Общая трудоемкость дисциплины составляет - </w:t>
      </w:r>
      <w:r>
        <w:t>2</w:t>
      </w:r>
      <w:r w:rsidR="00A93E23">
        <w:t>2</w:t>
      </w:r>
      <w:r w:rsidRPr="00EB5E52">
        <w:t xml:space="preserve"> </w:t>
      </w:r>
      <w:proofErr w:type="spellStart"/>
      <w:r w:rsidRPr="00EB5E52">
        <w:t>зач</w:t>
      </w:r>
      <w:proofErr w:type="spellEnd"/>
      <w:r w:rsidRPr="00EB5E52">
        <w:t>. ед.</w:t>
      </w:r>
    </w:p>
    <w:p w:rsidR="00610E66" w:rsidRPr="00EB5E52" w:rsidRDefault="00610E66" w:rsidP="00610E66"/>
    <w:p w:rsidR="00FB0F7F" w:rsidRDefault="00610E66" w:rsidP="00A93E23">
      <w:r w:rsidRPr="00EB5E52">
        <w:rPr>
          <w:b/>
        </w:rPr>
        <w:t xml:space="preserve"> Целью </w:t>
      </w:r>
      <w:r w:rsidRPr="00EB5E52">
        <w:t>освоения дисциплины «</w:t>
      </w:r>
      <w:r w:rsidR="00A93E23">
        <w:rPr>
          <w:bCs/>
        </w:rPr>
        <w:t>Академическая живопись</w:t>
      </w:r>
      <w:r w:rsidRPr="00EB5E52">
        <w:t>»</w:t>
      </w:r>
      <w:r>
        <w:t xml:space="preserve"> </w:t>
      </w:r>
      <w:r w:rsidR="00A93E23">
        <w:t xml:space="preserve"> является</w:t>
      </w:r>
    </w:p>
    <w:p w:rsidR="00FB0F7F" w:rsidRPr="00A93E23" w:rsidRDefault="00A93E23" w:rsidP="00A93E23">
      <w:pPr>
        <w:rPr>
          <w:rFonts w:cs="Times New Roman"/>
        </w:rPr>
      </w:pPr>
      <w:r>
        <w:t xml:space="preserve"> </w:t>
      </w:r>
      <w:r w:rsidRPr="00A93E23">
        <w:rPr>
          <w:rFonts w:cs="Times New Roman"/>
        </w:rPr>
        <w:t>развит</w:t>
      </w:r>
      <w:r>
        <w:rPr>
          <w:rFonts w:cs="Times New Roman"/>
        </w:rPr>
        <w:t>ие</w:t>
      </w:r>
      <w:r w:rsidR="00FB0F7F">
        <w:rPr>
          <w:rFonts w:cs="Times New Roman"/>
        </w:rPr>
        <w:t>:</w:t>
      </w:r>
    </w:p>
    <w:p w:rsidR="00A93E23" w:rsidRDefault="00FB0F7F" w:rsidP="00D21589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A93E23">
        <w:rPr>
          <w:rFonts w:ascii="TimesNewRomanPSMT" w:hAnsi="TimesNewRomanPSMT" w:cs="TimesNewRomanPSMT"/>
        </w:rPr>
        <w:t>способности ориентироваться в ценностях бытия, жизни и культуры</w:t>
      </w:r>
      <w:r>
        <w:rPr>
          <w:rFonts w:ascii="TimesNewRomanPSMT" w:hAnsi="TimesNewRomanPSMT" w:cs="TimesNewRomanPSMT"/>
        </w:rPr>
        <w:t>;</w:t>
      </w:r>
    </w:p>
    <w:p w:rsidR="00A93E23" w:rsidRDefault="00FB0F7F" w:rsidP="00D21589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A93E23">
        <w:rPr>
          <w:rFonts w:ascii="TimesNewRomanPSMT" w:hAnsi="TimesNewRomanPSMT" w:cs="TimesNewRomanPSMT"/>
        </w:rPr>
        <w:t xml:space="preserve">умения </w:t>
      </w:r>
      <w:r w:rsidR="00A93E23" w:rsidRPr="00A93E23">
        <w:rPr>
          <w:rFonts w:cs="Times New Roman"/>
        </w:rPr>
        <w:t>использовать</w:t>
      </w:r>
      <w:r w:rsidR="00A93E23">
        <w:rPr>
          <w:rFonts w:ascii="TimesNewRomanPSMT" w:hAnsi="TimesNewRomanPSMT" w:cs="TimesNewRomanPSMT"/>
        </w:rPr>
        <w:t xml:space="preserve"> цвет и свет как </w:t>
      </w:r>
      <w:proofErr w:type="spellStart"/>
      <w:r w:rsidR="00A93E23">
        <w:rPr>
          <w:rFonts w:ascii="TimesNewRomanPSMT" w:hAnsi="TimesNewRomanPSMT" w:cs="TimesNewRomanPSMT"/>
        </w:rPr>
        <w:t>важнейшие</w:t>
      </w:r>
      <w:proofErr w:type="spellEnd"/>
      <w:r w:rsidR="00A93E23">
        <w:rPr>
          <w:rFonts w:ascii="TimesNewRomanPSMT" w:hAnsi="TimesNewRomanPSMT" w:cs="TimesNewRomanPSMT"/>
        </w:rPr>
        <w:t xml:space="preserve"> средства </w:t>
      </w:r>
      <w:proofErr w:type="spellStart"/>
      <w:r w:rsidR="00A93E23">
        <w:rPr>
          <w:rFonts w:ascii="TimesNewRomanPSMT" w:hAnsi="TimesNewRomanPSMT" w:cs="TimesNewRomanPSMT"/>
        </w:rPr>
        <w:t>театральнои</w:t>
      </w:r>
      <w:proofErr w:type="spellEnd"/>
      <w:r w:rsidR="00A93E23">
        <w:rPr>
          <w:rFonts w:ascii="TimesNewRomanPSMT" w:hAnsi="TimesNewRomanPSMT" w:cs="TimesNewRomanPSMT"/>
        </w:rPr>
        <w:t>̆ выразительности</w:t>
      </w:r>
      <w:r>
        <w:rPr>
          <w:rFonts w:ascii="TimesNewRomanPSMT" w:hAnsi="TimesNewRomanPSMT" w:cs="TimesNewRomanPSMT"/>
        </w:rPr>
        <w:t>;</w:t>
      </w:r>
      <w:r w:rsidR="00A93E23">
        <w:rPr>
          <w:rFonts w:ascii="TimesNewRomanPSMT" w:hAnsi="TimesNewRomanPSMT" w:cs="TimesNewRomanPSMT"/>
        </w:rPr>
        <w:t xml:space="preserve"> </w:t>
      </w:r>
    </w:p>
    <w:p w:rsidR="00A93E23" w:rsidRDefault="00FB0F7F" w:rsidP="00D21589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A93E23">
        <w:rPr>
          <w:rFonts w:ascii="TimesNewRomanPSMT" w:hAnsi="TimesNewRomanPSMT" w:cs="TimesNewRomanPSMT"/>
        </w:rPr>
        <w:t>умения находить новые живописно-пластические средства для спектакля, творчески используя сценическое пространство</w:t>
      </w:r>
      <w:r>
        <w:rPr>
          <w:rFonts w:ascii="TimesNewRomanPSMT" w:hAnsi="TimesNewRomanPSMT" w:cs="TimesNewRomanPSMT"/>
        </w:rPr>
        <w:t>;</w:t>
      </w:r>
      <w:r w:rsidR="00A93E23">
        <w:rPr>
          <w:rFonts w:ascii="TimesNewRomanPSMT" w:hAnsi="TimesNewRomanPSMT" w:cs="TimesNewRomanPSMT"/>
        </w:rPr>
        <w:t xml:space="preserve"> </w:t>
      </w:r>
    </w:p>
    <w:p w:rsidR="00D21589" w:rsidRDefault="00D21589" w:rsidP="00D21589">
      <w:pPr>
        <w:pStyle w:val="a3"/>
        <w:spacing w:after="0"/>
        <w:rPr>
          <w:rFonts w:ascii="TimesNewRomanPSMT" w:hAnsi="TimesNewRomanPSMT" w:cs="TimesNewRomanPSMT"/>
        </w:rPr>
      </w:pPr>
    </w:p>
    <w:p w:rsidR="00FB0F7F" w:rsidRDefault="00FB0F7F" w:rsidP="00D21589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знание:</w:t>
      </w:r>
    </w:p>
    <w:p w:rsidR="00A93E23" w:rsidRDefault="00FB0F7F" w:rsidP="00D21589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общих закономерностей и практических методов</w:t>
      </w:r>
      <w:r w:rsidR="00D21589">
        <w:rPr>
          <w:rFonts w:ascii="TimesNewRomanPSMT" w:hAnsi="TimesNewRomanPSMT" w:cs="TimesNewRomanPSMT"/>
        </w:rPr>
        <w:t xml:space="preserve"> </w:t>
      </w:r>
      <w:proofErr w:type="spellStart"/>
      <w:r w:rsidR="00D21589">
        <w:rPr>
          <w:rFonts w:ascii="TimesNewRomanPSMT" w:hAnsi="TimesNewRomanPSMT" w:cs="TimesNewRomanPSMT"/>
        </w:rPr>
        <w:t>про</w:t>
      </w:r>
      <w:r w:rsidR="00A93E23">
        <w:rPr>
          <w:rFonts w:ascii="TimesNewRomanPSMT" w:hAnsi="TimesNewRomanPSMT" w:cs="TimesNewRomanPSMT"/>
        </w:rPr>
        <w:t>странственнои</w:t>
      </w:r>
      <w:proofErr w:type="spellEnd"/>
      <w:r w:rsidR="00A93E23">
        <w:rPr>
          <w:rFonts w:ascii="TimesNewRomanPSMT" w:hAnsi="TimesNewRomanPSMT" w:cs="TimesNewRomanPSMT"/>
        </w:rPr>
        <w:t xml:space="preserve">̆ </w:t>
      </w:r>
    </w:p>
    <w:p w:rsidR="00FB0F7F" w:rsidRDefault="00A93E23" w:rsidP="00D21589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компози</w:t>
      </w:r>
      <w:r w:rsidR="00FB0F7F">
        <w:rPr>
          <w:rFonts w:ascii="TimesNewRomanPSMT" w:hAnsi="TimesNewRomanPSMT" w:cs="TimesNewRomanPSMT"/>
        </w:rPr>
        <w:t xml:space="preserve">ции, пропорций тела человека; </w:t>
      </w:r>
    </w:p>
    <w:p w:rsidR="00FB0F7F" w:rsidRDefault="00A93E23" w:rsidP="00D21589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FB0F7F">
        <w:rPr>
          <w:rFonts w:ascii="TimesNewRomanPSMT" w:hAnsi="TimesNewRomanPSMT" w:cs="TimesNewRomanPSMT"/>
        </w:rPr>
        <w:t>истории</w:t>
      </w:r>
      <w:r>
        <w:rPr>
          <w:rFonts w:ascii="TimesNewRomanPSMT" w:hAnsi="TimesNewRomanPSMT" w:cs="TimesNewRomanPSMT"/>
        </w:rPr>
        <w:t xml:space="preserve"> культуры; </w:t>
      </w:r>
    </w:p>
    <w:p w:rsidR="00FB0F7F" w:rsidRDefault="00A93E23" w:rsidP="00D21589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</w:t>
      </w:r>
      <w:r w:rsidR="00FB0F7F">
        <w:rPr>
          <w:rFonts w:ascii="TimesNewRomanPSMT" w:hAnsi="TimesNewRomanPSMT" w:cs="TimesNewRomanPSMT"/>
        </w:rPr>
        <w:t xml:space="preserve">основных архитектурных стилей; </w:t>
      </w:r>
    </w:p>
    <w:p w:rsidR="00A93E23" w:rsidRDefault="00FB0F7F" w:rsidP="00D21589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различных живописных систем и стилей</w:t>
      </w:r>
      <w:r w:rsidR="00A93E23">
        <w:rPr>
          <w:rFonts w:ascii="TimesNewRomanPSMT" w:hAnsi="TimesNewRomanPSMT" w:cs="TimesNewRomanPSMT"/>
        </w:rPr>
        <w:t xml:space="preserve">, чтобы при необходимости </w:t>
      </w:r>
    </w:p>
    <w:p w:rsidR="00A93E23" w:rsidRDefault="00A93E23" w:rsidP="00D21589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имитировать их в оформлении спектакля; </w:t>
      </w:r>
    </w:p>
    <w:p w:rsidR="00FB0F7F" w:rsidRDefault="00FB0F7F" w:rsidP="00D21589">
      <w:pPr>
        <w:pStyle w:val="a3"/>
        <w:spacing w:after="0"/>
        <w:rPr>
          <w:rFonts w:ascii="TimesNewRomanPSMT" w:hAnsi="TimesNewRomanPSMT" w:cs="TimesNewRomanPSMT"/>
        </w:rPr>
      </w:pPr>
    </w:p>
    <w:p w:rsidR="00D21589" w:rsidRDefault="00D21589" w:rsidP="00FB0F7F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умение:</w:t>
      </w:r>
    </w:p>
    <w:p w:rsidR="00A93E23" w:rsidRDefault="00A93E23" w:rsidP="00D21589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развивать в себе природные способности к изображению на плоскости </w:t>
      </w:r>
    </w:p>
    <w:p w:rsidR="00D21589" w:rsidRDefault="00A93E23" w:rsidP="00D21589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пространственных форм (интерьер, экстерьер, </w:t>
      </w:r>
      <w:proofErr w:type="spellStart"/>
      <w:r>
        <w:rPr>
          <w:rFonts w:ascii="TimesNewRomanPSMT" w:hAnsi="TimesNewRomanPSMT" w:cs="TimesNewRomanPSMT"/>
        </w:rPr>
        <w:t>пейзаж</w:t>
      </w:r>
      <w:proofErr w:type="spellEnd"/>
      <w:r>
        <w:rPr>
          <w:rFonts w:ascii="TimesNewRomanPSMT" w:hAnsi="TimesNewRomanPSMT" w:cs="TimesNewRomanPSMT"/>
        </w:rPr>
        <w:t xml:space="preserve">, человек, образ, многофигурную композицию) </w:t>
      </w:r>
    </w:p>
    <w:p w:rsidR="00A93E23" w:rsidRDefault="00A93E23" w:rsidP="00D21589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свободно осуществлять свои замыслы, изображая любые пространственные формы, как с натуры</w:t>
      </w:r>
      <w:r w:rsidR="00D21589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так и используя зрительную память и воображение; </w:t>
      </w:r>
    </w:p>
    <w:p w:rsidR="00A93E23" w:rsidRDefault="00A93E23" w:rsidP="00D21589">
      <w:pPr>
        <w:pStyle w:val="a3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самостоятельно разбираться в направлениях и концепциях </w:t>
      </w:r>
      <w:proofErr w:type="spellStart"/>
      <w:r>
        <w:rPr>
          <w:rFonts w:ascii="TimesNewRomanPSMT" w:hAnsi="TimesNewRomanPSMT" w:cs="TimesNewRomanPSMT"/>
        </w:rPr>
        <w:t>современнои</w:t>
      </w:r>
      <w:proofErr w:type="spellEnd"/>
      <w:r>
        <w:rPr>
          <w:rFonts w:ascii="TimesNewRomanPSMT" w:hAnsi="TimesNewRomanPSMT" w:cs="TimesNewRomanPSMT"/>
        </w:rPr>
        <w:t xml:space="preserve">̆ </w:t>
      </w:r>
      <w:proofErr w:type="spellStart"/>
      <w:r>
        <w:rPr>
          <w:rFonts w:ascii="TimesNewRomanPSMT" w:hAnsi="TimesNewRomanPSMT" w:cs="TimesNewRomanPSMT"/>
        </w:rPr>
        <w:t>художественнои</w:t>
      </w:r>
      <w:proofErr w:type="spellEnd"/>
      <w:r>
        <w:rPr>
          <w:rFonts w:ascii="TimesNewRomanPSMT" w:hAnsi="TimesNewRomanPSMT" w:cs="TimesNewRomanPSMT"/>
        </w:rPr>
        <w:t xml:space="preserve">̆ жизни </w:t>
      </w:r>
    </w:p>
    <w:p w:rsidR="00D21589" w:rsidRDefault="00D21589" w:rsidP="00D21589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владение: </w:t>
      </w:r>
    </w:p>
    <w:p w:rsidR="00A93E23" w:rsidRDefault="00A93E23" w:rsidP="00D21589">
      <w:pPr>
        <w:pStyle w:val="a3"/>
        <w:spacing w:after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законами композиции </w:t>
      </w:r>
    </w:p>
    <w:p w:rsidR="00A93E23" w:rsidRDefault="00A93E23" w:rsidP="00D21589">
      <w:pPr>
        <w:pStyle w:val="a3"/>
        <w:spacing w:after="0"/>
      </w:pPr>
      <w:r>
        <w:rPr>
          <w:rFonts w:ascii="TimesNewRomanPSMT" w:hAnsi="TimesNewRomanPSMT" w:cs="TimesNewRomanPSMT"/>
        </w:rPr>
        <w:t>следующими живописным</w:t>
      </w:r>
      <w:r w:rsidR="00D21589">
        <w:rPr>
          <w:rFonts w:ascii="TimesNewRomanPSMT" w:hAnsi="TimesNewRomanPSMT" w:cs="TimesNewRomanPSMT"/>
        </w:rPr>
        <w:t xml:space="preserve">и техниками: акварелью, акрилом, </w:t>
      </w:r>
      <w:r>
        <w:rPr>
          <w:rFonts w:ascii="TimesNewRomanPSMT" w:hAnsi="TimesNewRomanPSMT" w:cs="TimesNewRomanPSMT"/>
        </w:rPr>
        <w:t xml:space="preserve">масляными красками. </w:t>
      </w:r>
    </w:p>
    <w:p w:rsidR="00A93E23" w:rsidRDefault="00A93E23" w:rsidP="00A93E23">
      <w:pPr>
        <w:jc w:val="both"/>
      </w:pPr>
    </w:p>
    <w:p w:rsidR="00610E66" w:rsidRPr="00EB5E52" w:rsidRDefault="00610E66" w:rsidP="00610E66">
      <w:r w:rsidRPr="00EB5E52">
        <w:t xml:space="preserve"> </w:t>
      </w:r>
      <w:r w:rsidRPr="00EB5E52">
        <w:rPr>
          <w:b/>
        </w:rPr>
        <w:t>Задача</w:t>
      </w:r>
      <w:r w:rsidRPr="00EB5E52">
        <w:t xml:space="preserve"> курса: формирование профессиональных компетенций, обеспечивающих будущим специалистам знаний и навыков по созданию авторских художественных проектов сценического оформления спектаклей </w:t>
      </w:r>
      <w:r>
        <w:t>в театре кукол,</w:t>
      </w:r>
      <w:r w:rsidRPr="00EB5E52">
        <w:t xml:space="preserve"> авторский контроль в процессе реализации этих проектов.</w:t>
      </w:r>
    </w:p>
    <w:p w:rsidR="00610E66" w:rsidRPr="00EB5E52" w:rsidRDefault="00610E66" w:rsidP="00610E66"/>
    <w:p w:rsidR="00610E66" w:rsidRDefault="00610E66" w:rsidP="00610E66"/>
    <w:p w:rsidR="00C8707F" w:rsidRDefault="00C8707F"/>
    <w:sectPr w:rsidR="00C8707F" w:rsidSect="00C8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10E66"/>
    <w:rsid w:val="0052226D"/>
    <w:rsid w:val="00610E66"/>
    <w:rsid w:val="007545C2"/>
    <w:rsid w:val="00A93E23"/>
    <w:rsid w:val="00C8707F"/>
    <w:rsid w:val="00D21589"/>
    <w:rsid w:val="00FB0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E66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3E23"/>
    <w:pPr>
      <w:spacing w:after="120"/>
    </w:pPr>
  </w:style>
  <w:style w:type="character" w:customStyle="1" w:styleId="a4">
    <w:name w:val="Основной текст Знак"/>
    <w:basedOn w:val="a0"/>
    <w:link w:val="a3"/>
    <w:rsid w:val="00A93E23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полз</dc:creator>
  <cp:lastModifiedBy>Пользователь</cp:lastModifiedBy>
  <cp:revision>2</cp:revision>
  <dcterms:created xsi:type="dcterms:W3CDTF">2018-11-14T09:06:00Z</dcterms:created>
  <dcterms:modified xsi:type="dcterms:W3CDTF">2018-11-14T09:06:00Z</dcterms:modified>
</cp:coreProperties>
</file>